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83" w:rsidRDefault="005833E9" w:rsidP="00907DA6">
      <w:pPr>
        <w:tabs>
          <w:tab w:val="left" w:pos="720"/>
        </w:tabs>
        <w:ind w:firstLine="720"/>
        <w:jc w:val="both"/>
        <w:rPr>
          <w:lang w:val="lt-LT"/>
        </w:rPr>
      </w:pPr>
      <w:r>
        <w:rPr>
          <w:lang w:val="lt-LT"/>
        </w:rPr>
        <w:tab/>
      </w:r>
      <w:r>
        <w:rPr>
          <w:lang w:val="lt-LT"/>
        </w:rPr>
        <w:tab/>
      </w:r>
      <w:r>
        <w:rPr>
          <w:lang w:val="lt-LT"/>
        </w:rPr>
        <w:tab/>
      </w:r>
      <w:r>
        <w:rPr>
          <w:lang w:val="lt-LT"/>
        </w:rPr>
        <w:tab/>
      </w:r>
      <w:r>
        <w:rPr>
          <w:lang w:val="lt-LT"/>
        </w:rPr>
        <w:tab/>
      </w:r>
      <w:r>
        <w:rPr>
          <w:lang w:val="lt-LT"/>
        </w:rPr>
        <w:tab/>
      </w:r>
      <w:r w:rsidR="00654D73">
        <w:rPr>
          <w:lang w:val="lt-LT"/>
        </w:rPr>
        <w:t>PATVIRTINTA</w:t>
      </w:r>
    </w:p>
    <w:p w:rsidR="00654D73" w:rsidRDefault="005833E9" w:rsidP="00654D73">
      <w:pPr>
        <w:tabs>
          <w:tab w:val="left" w:pos="720"/>
        </w:tabs>
        <w:ind w:firstLine="720"/>
        <w:jc w:val="both"/>
        <w:rPr>
          <w:lang w:val="lt-LT"/>
        </w:rPr>
      </w:pPr>
      <w:r>
        <w:rPr>
          <w:lang w:val="lt-LT"/>
        </w:rPr>
        <w:tab/>
      </w:r>
      <w:r>
        <w:rPr>
          <w:lang w:val="lt-LT"/>
        </w:rPr>
        <w:tab/>
      </w:r>
      <w:r>
        <w:rPr>
          <w:lang w:val="lt-LT"/>
        </w:rPr>
        <w:tab/>
      </w:r>
      <w:r>
        <w:rPr>
          <w:lang w:val="lt-LT"/>
        </w:rPr>
        <w:tab/>
      </w:r>
      <w:r>
        <w:rPr>
          <w:lang w:val="lt-LT"/>
        </w:rPr>
        <w:tab/>
      </w:r>
      <w:r>
        <w:rPr>
          <w:lang w:val="lt-LT"/>
        </w:rPr>
        <w:tab/>
      </w:r>
      <w:r w:rsidR="00654D73">
        <w:rPr>
          <w:lang w:val="lt-LT"/>
        </w:rPr>
        <w:t xml:space="preserve">Kalvarijos gimnazijos direktoriaus </w:t>
      </w:r>
    </w:p>
    <w:p w:rsidR="00654D73" w:rsidRDefault="00200B81" w:rsidP="00654D73">
      <w:pPr>
        <w:tabs>
          <w:tab w:val="left" w:pos="720"/>
        </w:tabs>
        <w:ind w:firstLine="720"/>
        <w:jc w:val="both"/>
        <w:rPr>
          <w:lang w:val="lt-LT"/>
        </w:rPr>
      </w:pPr>
      <w:r>
        <w:rPr>
          <w:lang w:val="lt-LT"/>
        </w:rPr>
        <w:tab/>
      </w:r>
      <w:r>
        <w:rPr>
          <w:lang w:val="lt-LT"/>
        </w:rPr>
        <w:tab/>
      </w:r>
      <w:r>
        <w:rPr>
          <w:lang w:val="lt-LT"/>
        </w:rPr>
        <w:tab/>
      </w:r>
      <w:r>
        <w:rPr>
          <w:lang w:val="lt-LT"/>
        </w:rPr>
        <w:tab/>
      </w:r>
      <w:r>
        <w:rPr>
          <w:lang w:val="lt-LT"/>
        </w:rPr>
        <w:tab/>
      </w:r>
      <w:r>
        <w:rPr>
          <w:lang w:val="lt-LT"/>
        </w:rPr>
        <w:tab/>
        <w:t>2009 m. rugpjūčio 31</w:t>
      </w:r>
      <w:r w:rsidR="00654D73">
        <w:rPr>
          <w:lang w:val="lt-LT"/>
        </w:rPr>
        <w:t xml:space="preserve"> d. įsakymu Nr. </w:t>
      </w:r>
      <w:r>
        <w:rPr>
          <w:lang w:val="lt-LT"/>
        </w:rPr>
        <w:t>V1-251</w:t>
      </w:r>
    </w:p>
    <w:p w:rsidR="00654D73" w:rsidRPr="00C5107F" w:rsidRDefault="00654D73" w:rsidP="00654D73">
      <w:pPr>
        <w:tabs>
          <w:tab w:val="left" w:pos="720"/>
        </w:tabs>
        <w:ind w:firstLine="720"/>
        <w:jc w:val="both"/>
        <w:rPr>
          <w:lang w:val="lt-LT"/>
        </w:rPr>
      </w:pPr>
    </w:p>
    <w:p w:rsidR="00623516" w:rsidRPr="00C5107F" w:rsidRDefault="00623516" w:rsidP="00623516">
      <w:pPr>
        <w:tabs>
          <w:tab w:val="left" w:pos="720"/>
        </w:tabs>
        <w:ind w:firstLine="720"/>
        <w:jc w:val="center"/>
        <w:rPr>
          <w:b/>
          <w:lang w:val="lt-LT"/>
        </w:rPr>
      </w:pPr>
      <w:r w:rsidRPr="00C5107F">
        <w:rPr>
          <w:b/>
          <w:lang w:val="lt-LT"/>
        </w:rPr>
        <w:t>KALVARIJOS GIMNAZIJOS</w:t>
      </w:r>
    </w:p>
    <w:p w:rsidR="00A74495" w:rsidRPr="00C5107F" w:rsidRDefault="005C2CBE" w:rsidP="00623516">
      <w:pPr>
        <w:tabs>
          <w:tab w:val="left" w:pos="720"/>
        </w:tabs>
        <w:ind w:firstLine="720"/>
        <w:jc w:val="center"/>
        <w:rPr>
          <w:b/>
          <w:lang w:val="lt-LT"/>
        </w:rPr>
      </w:pPr>
      <w:r w:rsidRPr="00C5107F">
        <w:rPr>
          <w:b/>
          <w:lang w:val="lt-LT"/>
        </w:rPr>
        <w:t xml:space="preserve">NEFORMALIOJO UGDYMO ORGANIZAVIMO </w:t>
      </w:r>
      <w:r w:rsidR="00623516" w:rsidRPr="00C5107F">
        <w:rPr>
          <w:b/>
          <w:lang w:val="lt-LT"/>
        </w:rPr>
        <w:t>TVARKOS APRAŠAS</w:t>
      </w:r>
    </w:p>
    <w:p w:rsidR="005C2CBE" w:rsidRPr="00C5107F" w:rsidRDefault="005C2CBE" w:rsidP="00907DA6">
      <w:pPr>
        <w:ind w:firstLine="720"/>
        <w:jc w:val="both"/>
        <w:rPr>
          <w:lang w:val="lt-LT"/>
        </w:rPr>
      </w:pPr>
    </w:p>
    <w:p w:rsidR="0060324B" w:rsidRPr="00C5107F" w:rsidRDefault="00176353" w:rsidP="00620DAC">
      <w:pPr>
        <w:tabs>
          <w:tab w:val="left" w:pos="0"/>
        </w:tabs>
        <w:ind w:firstLine="720"/>
        <w:jc w:val="center"/>
        <w:rPr>
          <w:b/>
          <w:bCs/>
          <w:lang w:val="lt-LT"/>
        </w:rPr>
      </w:pPr>
      <w:r w:rsidRPr="00C5107F">
        <w:rPr>
          <w:b/>
          <w:bCs/>
          <w:lang w:val="lt-LT"/>
        </w:rPr>
        <w:t>I. BENDROSIOS NUOSTATOS</w:t>
      </w:r>
    </w:p>
    <w:p w:rsidR="001F5B1D" w:rsidRPr="00C5107F" w:rsidRDefault="001F5B1D" w:rsidP="00620DAC">
      <w:pPr>
        <w:tabs>
          <w:tab w:val="left" w:pos="0"/>
        </w:tabs>
        <w:ind w:firstLine="720"/>
        <w:jc w:val="center"/>
        <w:rPr>
          <w:b/>
          <w:bCs/>
          <w:lang w:val="lt-LT"/>
        </w:rPr>
      </w:pPr>
    </w:p>
    <w:p w:rsidR="001F5B1D" w:rsidRPr="00C5107F" w:rsidRDefault="001F5B1D" w:rsidP="005833E9">
      <w:pPr>
        <w:pStyle w:val="NormalWeb"/>
        <w:spacing w:before="0" w:beforeAutospacing="0" w:after="0" w:afterAutospacing="0"/>
        <w:ind w:firstLine="708"/>
        <w:jc w:val="both"/>
      </w:pPr>
      <w:r w:rsidRPr="00C5107F">
        <w:t>1. Neformaliojo vaikų švietimo paskirtis – tenkinti mokinių pažinimo, lavinimosi ir saviraiškos poreikius, padėti jiems tapti aktyviais visuomenės nariais.</w:t>
      </w:r>
    </w:p>
    <w:p w:rsidR="00A74495" w:rsidRPr="00C5107F" w:rsidRDefault="001F5B1D" w:rsidP="005833E9">
      <w:pPr>
        <w:pStyle w:val="NormalWeb"/>
        <w:spacing w:before="0" w:beforeAutospacing="0" w:after="0" w:afterAutospacing="0"/>
        <w:ind w:firstLine="708"/>
        <w:jc w:val="both"/>
      </w:pPr>
      <w:r w:rsidRPr="00C5107F">
        <w:rPr>
          <w:bCs/>
        </w:rPr>
        <w:t>2</w:t>
      </w:r>
      <w:r w:rsidR="00E24836" w:rsidRPr="00C5107F">
        <w:rPr>
          <w:bCs/>
        </w:rPr>
        <w:t xml:space="preserve">. </w:t>
      </w:r>
      <w:r w:rsidR="00A74495" w:rsidRPr="00C5107F">
        <w:rPr>
          <w:bCs/>
        </w:rPr>
        <w:t>Neformaliojo ugdymo organizavimą</w:t>
      </w:r>
      <w:r w:rsidR="0060324B" w:rsidRPr="00C5107F">
        <w:rPr>
          <w:bCs/>
        </w:rPr>
        <w:t xml:space="preserve"> </w:t>
      </w:r>
      <w:r w:rsidRPr="00C5107F">
        <w:rPr>
          <w:bCs/>
        </w:rPr>
        <w:t xml:space="preserve">Kalvarijos gimnazijoje </w:t>
      </w:r>
      <w:r w:rsidR="0060324B" w:rsidRPr="00C5107F">
        <w:rPr>
          <w:bCs/>
        </w:rPr>
        <w:t xml:space="preserve">reglamentuoja: </w:t>
      </w:r>
      <w:r w:rsidR="005C2CBE" w:rsidRPr="00C5107F">
        <w:rPr>
          <w:bCs/>
        </w:rPr>
        <w:t xml:space="preserve">Neformaliojo vaikų švietimo koncepcija </w:t>
      </w:r>
      <w:r w:rsidR="00603D8E" w:rsidRPr="00C5107F">
        <w:rPr>
          <w:bCs/>
        </w:rPr>
        <w:t>(Žin., 2006, Nr.4-115), pradinio, pagrindinio ir vidurinio ugdymo programų bendrieji ugdymo planai, Neformaliojo vaikų švietimo programų vykdymo mokinių atostogų metu tvarkos aprašas, patvirtintas Kalvarijos savivaldybės tarybos 2008m. lapkričio 27 d. sprendimu Nr.T-36-4</w:t>
      </w:r>
    </w:p>
    <w:p w:rsidR="00A74495" w:rsidRPr="00C5107F" w:rsidRDefault="00603D8E" w:rsidP="005833E9">
      <w:pPr>
        <w:ind w:firstLine="708"/>
        <w:jc w:val="both"/>
        <w:rPr>
          <w:lang w:val="lt-LT"/>
        </w:rPr>
      </w:pPr>
      <w:r w:rsidRPr="00C5107F">
        <w:rPr>
          <w:lang w:val="lt-LT"/>
        </w:rPr>
        <w:t>3</w:t>
      </w:r>
      <w:r w:rsidR="00620DAC" w:rsidRPr="00C5107F">
        <w:rPr>
          <w:lang w:val="lt-LT"/>
        </w:rPr>
        <w:t xml:space="preserve">. </w:t>
      </w:r>
      <w:r w:rsidR="00A74495" w:rsidRPr="00C5107F">
        <w:rPr>
          <w:lang w:val="lt-LT"/>
        </w:rPr>
        <w:t>Sąvokos:</w:t>
      </w:r>
    </w:p>
    <w:p w:rsidR="00603D8E" w:rsidRPr="00C5107F" w:rsidRDefault="00603D8E" w:rsidP="005833E9">
      <w:pPr>
        <w:pStyle w:val="ListParagraph"/>
        <w:widowControl/>
        <w:suppressAutoHyphens w:val="0"/>
        <w:ind w:left="0" w:firstLine="708"/>
        <w:jc w:val="both"/>
        <w:rPr>
          <w:color w:val="000000"/>
        </w:rPr>
      </w:pPr>
      <w:r w:rsidRPr="00C5107F">
        <w:rPr>
          <w:rFonts w:eastAsia="Times New Roman"/>
          <w:b/>
          <w:kern w:val="0"/>
          <w:lang w:eastAsia="lt-LT"/>
        </w:rPr>
        <w:t xml:space="preserve">neformalusis ugdymas – </w:t>
      </w:r>
      <w:r w:rsidRPr="00C5107F">
        <w:rPr>
          <w:rFonts w:eastAsia="Times New Roman"/>
          <w:kern w:val="0"/>
          <w:lang w:eastAsia="lt-LT"/>
        </w:rPr>
        <w:t>neformaliojo švietimo dalis, skirta</w:t>
      </w:r>
      <w:r w:rsidRPr="00C5107F">
        <w:rPr>
          <w:rFonts w:eastAsia="Times New Roman"/>
          <w:b/>
          <w:kern w:val="0"/>
          <w:lang w:eastAsia="lt-LT"/>
        </w:rPr>
        <w:t xml:space="preserve"> </w:t>
      </w:r>
      <w:r w:rsidRPr="00C5107F">
        <w:rPr>
          <w:color w:val="000000"/>
        </w:rPr>
        <w:t>vertybinėms nuostatoms, asmeniniams gebėjimams (pasitikėjimui savimi, savarankiškumui, atsakomybei ir kt.), socialiniams įgūdžiams (bendradarbiavimui, bendravimui ir kt.) ugdyti</w:t>
      </w:r>
    </w:p>
    <w:p w:rsidR="00603D8E" w:rsidRPr="00C5107F" w:rsidRDefault="00603D8E" w:rsidP="005833E9">
      <w:pPr>
        <w:pStyle w:val="ListParagraph"/>
        <w:widowControl/>
        <w:suppressAutoHyphens w:val="0"/>
        <w:ind w:left="0" w:firstLine="708"/>
        <w:jc w:val="both"/>
        <w:rPr>
          <w:rFonts w:eastAsia="Times New Roman"/>
          <w:b/>
          <w:kern w:val="0"/>
          <w:lang w:eastAsia="lt-LT"/>
        </w:rPr>
      </w:pPr>
      <w:r w:rsidRPr="00C5107F">
        <w:rPr>
          <w:b/>
          <w:color w:val="000000"/>
        </w:rPr>
        <w:t>ugdytojas</w:t>
      </w:r>
      <w:r w:rsidRPr="00C5107F">
        <w:rPr>
          <w:color w:val="000000"/>
        </w:rPr>
        <w:t xml:space="preserve"> – asmuo, įgyvendinantis neformaliojo ugdymo programą </w:t>
      </w:r>
    </w:p>
    <w:p w:rsidR="00603D8E" w:rsidRPr="00C5107F" w:rsidRDefault="00603D8E" w:rsidP="005833E9">
      <w:pPr>
        <w:pStyle w:val="ListParagraph"/>
        <w:widowControl/>
        <w:suppressAutoHyphens w:val="0"/>
        <w:ind w:left="0" w:firstLine="708"/>
        <w:jc w:val="both"/>
        <w:rPr>
          <w:rFonts w:eastAsia="Times New Roman"/>
          <w:kern w:val="0"/>
          <w:lang w:eastAsia="lt-LT"/>
        </w:rPr>
      </w:pPr>
      <w:r w:rsidRPr="00C5107F">
        <w:rPr>
          <w:rFonts w:eastAsia="Times New Roman"/>
          <w:b/>
          <w:kern w:val="0"/>
          <w:lang w:eastAsia="lt-LT"/>
        </w:rPr>
        <w:t>neformaliojo ugdymo programa</w:t>
      </w:r>
      <w:r w:rsidRPr="00C5107F">
        <w:rPr>
          <w:rFonts w:eastAsia="Times New Roman"/>
          <w:kern w:val="0"/>
          <w:lang w:eastAsia="lt-LT"/>
        </w:rPr>
        <w:t xml:space="preserve"> – tam tikru būdu formalizuota ugdymo programa, kurios turiniu, perteikimo būdais ir metodais siekiama neformaliojo ugdymo tikslų. </w:t>
      </w:r>
    </w:p>
    <w:p w:rsidR="00603D8E" w:rsidRPr="00C5107F" w:rsidRDefault="00603D8E" w:rsidP="00962DE0">
      <w:pPr>
        <w:pStyle w:val="ListParagraph"/>
        <w:widowControl/>
        <w:suppressAutoHyphens w:val="0"/>
        <w:ind w:left="0"/>
        <w:jc w:val="both"/>
        <w:rPr>
          <w:color w:val="000000"/>
        </w:rPr>
      </w:pPr>
      <w:r w:rsidRPr="00C5107F">
        <w:rPr>
          <w:rFonts w:eastAsia="Times New Roman"/>
          <w:kern w:val="0"/>
          <w:lang w:eastAsia="lt-LT"/>
        </w:rPr>
        <w:t>Kitos vartojamos sąvokos atitinka Lietuvos Respublikos švietimo įstatyme ir kituose švietimą reglamentuojančiuose teisės aktuose vartojamas sąvokas.</w:t>
      </w:r>
    </w:p>
    <w:p w:rsidR="00603D8E" w:rsidRPr="00C5107F" w:rsidRDefault="00603D8E" w:rsidP="00962DE0">
      <w:pPr>
        <w:jc w:val="both"/>
        <w:rPr>
          <w:lang w:val="lt-LT"/>
        </w:rPr>
      </w:pPr>
    </w:p>
    <w:p w:rsidR="005C2CBE" w:rsidRDefault="00173052" w:rsidP="00962DE0">
      <w:pPr>
        <w:tabs>
          <w:tab w:val="left" w:pos="0"/>
        </w:tabs>
        <w:ind w:firstLine="720"/>
        <w:jc w:val="center"/>
        <w:rPr>
          <w:b/>
          <w:lang w:val="lt-LT"/>
        </w:rPr>
      </w:pPr>
      <w:r w:rsidRPr="00C5107F">
        <w:rPr>
          <w:b/>
          <w:lang w:val="lt-LT"/>
        </w:rPr>
        <w:t xml:space="preserve">II. </w:t>
      </w:r>
      <w:r w:rsidR="004B26CF" w:rsidRPr="00C5107F">
        <w:rPr>
          <w:b/>
          <w:lang w:val="lt-LT"/>
        </w:rPr>
        <w:t>NEFORMALIOJO UGDYMO TIKSLAI, UŽDAVINIAI, PRINCIPAI</w:t>
      </w:r>
    </w:p>
    <w:p w:rsidR="00962DE0" w:rsidRPr="00C5107F" w:rsidRDefault="00962DE0" w:rsidP="00962DE0">
      <w:pPr>
        <w:tabs>
          <w:tab w:val="left" w:pos="0"/>
        </w:tabs>
        <w:ind w:firstLine="720"/>
        <w:jc w:val="both"/>
        <w:rPr>
          <w:b/>
          <w:lang w:val="lt-LT"/>
        </w:rPr>
      </w:pPr>
    </w:p>
    <w:p w:rsidR="004B26CF" w:rsidRPr="00C5107F" w:rsidRDefault="004B26CF" w:rsidP="005833E9">
      <w:pPr>
        <w:ind w:firstLine="708"/>
        <w:jc w:val="both"/>
        <w:rPr>
          <w:lang w:val="lt-LT"/>
        </w:rPr>
      </w:pPr>
      <w:r w:rsidRPr="00C5107F">
        <w:rPr>
          <w:lang w:val="lt-LT"/>
        </w:rPr>
        <w:t>4. Neformaliuoju ugdymu siekiama:</w:t>
      </w:r>
    </w:p>
    <w:p w:rsidR="004B26CF" w:rsidRPr="00C5107F" w:rsidRDefault="004B26CF" w:rsidP="005833E9">
      <w:pPr>
        <w:ind w:firstLine="708"/>
        <w:jc w:val="both"/>
        <w:rPr>
          <w:lang w:val="lt-LT"/>
        </w:rPr>
      </w:pPr>
      <w:r w:rsidRPr="00C5107F">
        <w:rPr>
          <w:lang w:val="lt-LT"/>
        </w:rPr>
        <w:t>4.1. Ugdyti sąmoningą asmenybę, sugebančią atsakingai ir kūrybingai spręsti savo ir bendruomenės problemas, būti aktyvia visuomenės nare bei turinčią būtinas kompetencijas laimingam gyvenimui kurti.</w:t>
      </w:r>
    </w:p>
    <w:p w:rsidR="004B26CF" w:rsidRPr="00C5107F" w:rsidRDefault="004B26CF" w:rsidP="005833E9">
      <w:pPr>
        <w:ind w:firstLine="708"/>
        <w:jc w:val="both"/>
        <w:rPr>
          <w:lang w:val="lt-LT"/>
        </w:rPr>
      </w:pPr>
      <w:r w:rsidRPr="00C5107F">
        <w:rPr>
          <w:lang w:val="lt-LT"/>
        </w:rPr>
        <w:t>4.2. Ugdyti asmens gebėjimą idėjas derinti su žiniomis bei įgūdžiais ir paversti tai kūrybiškais veiksmais nuolat kintančioje aplinkoje.</w:t>
      </w:r>
    </w:p>
    <w:p w:rsidR="004B26CF" w:rsidRPr="00C5107F" w:rsidRDefault="004B26CF" w:rsidP="005833E9">
      <w:pPr>
        <w:ind w:firstLine="708"/>
        <w:jc w:val="both"/>
        <w:rPr>
          <w:lang w:val="lt-LT"/>
        </w:rPr>
      </w:pPr>
      <w:r w:rsidRPr="00C5107F">
        <w:rPr>
          <w:lang w:val="lt-LT"/>
        </w:rPr>
        <w:t>4.3. prisidėti prie švietimo tikslų įgyvendinimo ir didinti visaverčio ugdymo prieinamumą kuo didesniam ugdytinių skaičiui per įvairių metodikų, priemonių ir teikėjų įvairovę.</w:t>
      </w:r>
    </w:p>
    <w:p w:rsidR="004B26CF" w:rsidRPr="00C5107F" w:rsidRDefault="004B26CF" w:rsidP="005833E9">
      <w:pPr>
        <w:ind w:firstLine="708"/>
        <w:jc w:val="both"/>
        <w:rPr>
          <w:lang w:val="lt-LT"/>
        </w:rPr>
      </w:pPr>
      <w:r w:rsidRPr="00C5107F">
        <w:rPr>
          <w:lang w:val="lt-LT"/>
        </w:rPr>
        <w:t>5. Neformaliojo ugdymo uždaviniai:</w:t>
      </w:r>
    </w:p>
    <w:p w:rsidR="004B26CF" w:rsidRPr="00C5107F" w:rsidRDefault="004B26CF" w:rsidP="005833E9">
      <w:pPr>
        <w:ind w:firstLine="708"/>
        <w:jc w:val="both"/>
        <w:rPr>
          <w:lang w:val="lt-LT"/>
        </w:rPr>
      </w:pPr>
      <w:r w:rsidRPr="00C5107F">
        <w:rPr>
          <w:lang w:val="lt-LT"/>
        </w:rPr>
        <w:t xml:space="preserve">5.1. išmokyti mąstyti, ugdytis įgūdžius, taikyti juos asmeninėje, visuomeninėje ir profesinėje veikloje; </w:t>
      </w:r>
    </w:p>
    <w:p w:rsidR="004B26CF" w:rsidRPr="00C5107F" w:rsidRDefault="004B26CF" w:rsidP="005833E9">
      <w:pPr>
        <w:ind w:firstLine="708"/>
        <w:jc w:val="both"/>
        <w:rPr>
          <w:lang w:val="lt-LT"/>
        </w:rPr>
      </w:pPr>
      <w:r w:rsidRPr="00C5107F">
        <w:rPr>
          <w:lang w:val="lt-LT"/>
        </w:rPr>
        <w:t>5.2. sudaryti sąlygas kiekvienam žmogui atsiskleisti, atrasti savo talentus, išbandyti save.</w:t>
      </w:r>
    </w:p>
    <w:p w:rsidR="004B26CF" w:rsidRPr="00C5107F" w:rsidRDefault="004B26CF" w:rsidP="005833E9">
      <w:pPr>
        <w:ind w:firstLine="708"/>
        <w:jc w:val="both"/>
        <w:rPr>
          <w:lang w:val="lt-LT"/>
        </w:rPr>
      </w:pPr>
      <w:r w:rsidRPr="00C5107F">
        <w:rPr>
          <w:lang w:val="lt-LT"/>
        </w:rPr>
        <w:t>5.3. skatinti atvirumą ir iniciatyvą, sąmoningumą ir savarankiškumą.</w:t>
      </w:r>
    </w:p>
    <w:p w:rsidR="004B26CF" w:rsidRPr="00C5107F" w:rsidRDefault="004B26CF" w:rsidP="005833E9">
      <w:pPr>
        <w:ind w:firstLine="708"/>
        <w:jc w:val="both"/>
        <w:rPr>
          <w:lang w:val="lt-LT"/>
        </w:rPr>
      </w:pPr>
      <w:r w:rsidRPr="00C5107F">
        <w:rPr>
          <w:lang w:val="lt-LT"/>
        </w:rPr>
        <w:t>5.4. padėti asmeniui suprasti kintančią aplinką ir formuotis pasaulėžiūrą.</w:t>
      </w:r>
    </w:p>
    <w:p w:rsidR="004B26CF" w:rsidRPr="00C5107F" w:rsidRDefault="004B26CF" w:rsidP="005833E9">
      <w:pPr>
        <w:ind w:firstLine="708"/>
        <w:jc w:val="both"/>
        <w:rPr>
          <w:lang w:val="lt-LT"/>
        </w:rPr>
      </w:pPr>
      <w:r w:rsidRPr="00C5107F">
        <w:rPr>
          <w:rStyle w:val="Strong"/>
          <w:b w:val="0"/>
          <w:lang w:val="lt-LT"/>
        </w:rPr>
        <w:t>6.</w:t>
      </w:r>
      <w:r w:rsidRPr="00C5107F">
        <w:rPr>
          <w:rStyle w:val="Strong"/>
          <w:lang w:val="lt-LT"/>
        </w:rPr>
        <w:t xml:space="preserve"> </w:t>
      </w:r>
      <w:r w:rsidRPr="00C5107F">
        <w:rPr>
          <w:rStyle w:val="Strong"/>
          <w:b w:val="0"/>
          <w:lang w:val="lt-LT"/>
        </w:rPr>
        <w:t>Neformaliojo ugdymo principai:</w:t>
      </w:r>
    </w:p>
    <w:p w:rsidR="004B26CF" w:rsidRPr="00C5107F" w:rsidRDefault="004B26CF" w:rsidP="005833E9">
      <w:pPr>
        <w:ind w:firstLine="708"/>
        <w:jc w:val="both"/>
        <w:rPr>
          <w:color w:val="000000"/>
          <w:lang w:val="lt-LT"/>
        </w:rPr>
      </w:pPr>
      <w:r w:rsidRPr="00C5107F">
        <w:rPr>
          <w:color w:val="000000"/>
          <w:lang w:val="lt-LT"/>
        </w:rPr>
        <w:t>6.1. Specifinė aplinka. Neformalusis ugdymas vyksta specifinėje aplinkoje, kuriai turi būti būdinga tam tikra autonomija (atskirumas), kad asmenys galėtų saugiai eksperimentuoti, išbandyti save be didesnio pavojaus pakenkti sau ir aplinkiniams.</w:t>
      </w:r>
    </w:p>
    <w:p w:rsidR="004B26CF" w:rsidRPr="00C5107F" w:rsidRDefault="004B26CF" w:rsidP="005833E9">
      <w:pPr>
        <w:ind w:firstLine="708"/>
        <w:jc w:val="both"/>
        <w:rPr>
          <w:lang w:val="lt-LT"/>
        </w:rPr>
      </w:pPr>
      <w:r w:rsidRPr="00C5107F">
        <w:rPr>
          <w:color w:val="000000"/>
          <w:lang w:val="lt-LT"/>
        </w:rPr>
        <w:t>6.2. Aktyvus dalyvavimas ugdymo(si) procese. Neformaliajame ugdyme</w:t>
      </w:r>
      <w:r w:rsidR="00F03554">
        <w:rPr>
          <w:color w:val="000000"/>
          <w:lang w:val="lt-LT"/>
        </w:rPr>
        <w:t xml:space="preserve"> </w:t>
      </w:r>
      <w:r w:rsidRPr="00C5107F">
        <w:rPr>
          <w:color w:val="000000"/>
          <w:lang w:val="lt-LT"/>
        </w:rPr>
        <w:t>dalyvaujantys asmenys rezultatų pasiekia pirmiausia savo aktyvumo dėka. Aktyvumo siekiama skiriant laiko asmeninio patyrimo įvardijimui ir suvokimui; jei reikia, kuriant dirbtines situacijas naujo patyrimo įgijimui; pateikiant teorinę medžiagą aktyviam aptarimui.</w:t>
      </w:r>
    </w:p>
    <w:p w:rsidR="004B26CF" w:rsidRPr="00C5107F" w:rsidRDefault="00F03554" w:rsidP="005833E9">
      <w:pPr>
        <w:ind w:firstLine="708"/>
        <w:jc w:val="both"/>
        <w:rPr>
          <w:lang w:val="lt-LT"/>
        </w:rPr>
      </w:pPr>
      <w:r>
        <w:rPr>
          <w:color w:val="000000"/>
          <w:lang w:val="lt-LT"/>
        </w:rPr>
        <w:t>6</w:t>
      </w:r>
      <w:r w:rsidR="004B26CF" w:rsidRPr="00C5107F">
        <w:rPr>
          <w:color w:val="000000"/>
          <w:lang w:val="lt-LT"/>
        </w:rPr>
        <w:t>.3. Visumos principas</w:t>
      </w:r>
      <w:r w:rsidR="004B26CF" w:rsidRPr="00C5107F">
        <w:rPr>
          <w:i/>
          <w:iCs/>
          <w:color w:val="000000"/>
          <w:lang w:val="lt-LT"/>
        </w:rPr>
        <w:t xml:space="preserve">. </w:t>
      </w:r>
      <w:r w:rsidR="004B26CF" w:rsidRPr="00C5107F">
        <w:rPr>
          <w:color w:val="000000"/>
          <w:lang w:val="lt-LT"/>
        </w:rPr>
        <w:t xml:space="preserve">Šis principas reiškia visuminį požiūrį į asmenį, ugdymo tikslus ir darbo metodus; neignoruojami nei jausmai, nei protas, nei fiziologija; kreipiamas dėmesys tiek į </w:t>
      </w:r>
      <w:r w:rsidR="004B26CF" w:rsidRPr="00C5107F">
        <w:rPr>
          <w:color w:val="000000"/>
          <w:lang w:val="lt-LT"/>
        </w:rPr>
        <w:lastRenderedPageBreak/>
        <w:t>asmenį, tiek į grupę, tiek į temą. Ugdymo metu įgytą patirtį siekiama susieti su tikrove. Neformaliajame ugdyme derinami emociniai, fiziniai, intelektiniai metodai, užtikrinantys visuminį asmenybės ugdymąsi.</w:t>
      </w:r>
    </w:p>
    <w:p w:rsidR="004B26CF" w:rsidRPr="00C5107F" w:rsidRDefault="00F03554" w:rsidP="005833E9">
      <w:pPr>
        <w:ind w:firstLine="708"/>
        <w:jc w:val="both"/>
        <w:rPr>
          <w:color w:val="000000"/>
          <w:lang w:val="lt-LT"/>
        </w:rPr>
      </w:pPr>
      <w:r>
        <w:rPr>
          <w:color w:val="000000"/>
          <w:lang w:val="lt-LT"/>
        </w:rPr>
        <w:t>6</w:t>
      </w:r>
      <w:r w:rsidR="004B26CF" w:rsidRPr="00C5107F">
        <w:rPr>
          <w:color w:val="000000"/>
          <w:lang w:val="lt-LT"/>
        </w:rPr>
        <w:t>.4. Mokymasis iš patirties</w:t>
      </w:r>
      <w:r w:rsidR="004B26CF" w:rsidRPr="00C5107F">
        <w:rPr>
          <w:i/>
          <w:iCs/>
          <w:color w:val="000000"/>
          <w:lang w:val="lt-LT"/>
        </w:rPr>
        <w:t>.</w:t>
      </w:r>
      <w:r w:rsidR="004B26CF" w:rsidRPr="00C5107F">
        <w:rPr>
          <w:color w:val="000000"/>
          <w:lang w:val="lt-LT"/>
        </w:rPr>
        <w:t xml:space="preserve"> Neformaliojo ugdymo procesas yra grindžiamas patyrimu, kuris įgauna prasmę tik tada, kai yra suvoktas ir įsisąmonintas. Todėl patyrimas yra aptariamas, daromos išvados.</w:t>
      </w:r>
    </w:p>
    <w:p w:rsidR="00F03554" w:rsidRDefault="00F03554" w:rsidP="005833E9">
      <w:pPr>
        <w:ind w:firstLine="708"/>
        <w:jc w:val="both"/>
        <w:rPr>
          <w:color w:val="000000"/>
          <w:lang w:val="lt-LT"/>
        </w:rPr>
      </w:pPr>
      <w:r>
        <w:rPr>
          <w:color w:val="000000"/>
          <w:lang w:val="lt-LT"/>
        </w:rPr>
        <w:t>6</w:t>
      </w:r>
      <w:r w:rsidR="004B26CF" w:rsidRPr="00C5107F">
        <w:rPr>
          <w:color w:val="000000"/>
          <w:lang w:val="lt-LT"/>
        </w:rPr>
        <w:t>.5. Atviras ir neformalus bendravimas. Neformalusis ugdymas yra saugus</w:t>
      </w:r>
      <w:r>
        <w:rPr>
          <w:color w:val="000000"/>
          <w:lang w:val="lt-LT"/>
        </w:rPr>
        <w:t xml:space="preserve"> </w:t>
      </w:r>
      <w:r w:rsidR="004B26CF" w:rsidRPr="00C5107F">
        <w:rPr>
          <w:color w:val="000000"/>
          <w:lang w:val="lt-LT"/>
        </w:rPr>
        <w:t xml:space="preserve">procesas, kuriame žmogus gali būti savimi, dalindamasis gyvenimo patirtimi, atverdamas ir savo silpnąsias puses, nebijodamas suklysti ir pripažinti savo klaidas. </w:t>
      </w:r>
    </w:p>
    <w:p w:rsidR="004B26CF" w:rsidRPr="00C5107F" w:rsidRDefault="00DA751E" w:rsidP="005833E9">
      <w:pPr>
        <w:ind w:firstLine="708"/>
        <w:jc w:val="both"/>
        <w:rPr>
          <w:color w:val="000000"/>
          <w:lang w:val="lt-LT"/>
        </w:rPr>
      </w:pPr>
      <w:r>
        <w:rPr>
          <w:color w:val="000000"/>
          <w:lang w:val="lt-LT"/>
        </w:rPr>
        <w:t>6</w:t>
      </w:r>
      <w:r w:rsidR="004B26CF" w:rsidRPr="00C5107F">
        <w:rPr>
          <w:color w:val="000000"/>
          <w:lang w:val="lt-LT"/>
        </w:rPr>
        <w:t>.</w:t>
      </w:r>
      <w:r>
        <w:rPr>
          <w:color w:val="000000"/>
          <w:lang w:val="lt-LT"/>
        </w:rPr>
        <w:t>6</w:t>
      </w:r>
      <w:r w:rsidR="004B26CF" w:rsidRPr="00C5107F">
        <w:rPr>
          <w:color w:val="000000"/>
          <w:lang w:val="lt-LT"/>
        </w:rPr>
        <w:t xml:space="preserve"> Nekonkurencinės aplinkos kūrimas. Neformaliojo ugdymo veikla yra erdvė, kurioje vengiama dirbtinės konkurencinės įtampos. Asmenys nėra lyginami vienas su kitu, bet sukuriamos sąlygos patiems įsivertinti asmeninius pasiekimus.</w:t>
      </w:r>
    </w:p>
    <w:p w:rsidR="004B26CF" w:rsidRPr="00C5107F" w:rsidRDefault="00DA751E" w:rsidP="005833E9">
      <w:pPr>
        <w:ind w:firstLine="708"/>
        <w:jc w:val="both"/>
        <w:rPr>
          <w:color w:val="000000"/>
          <w:lang w:val="lt-LT"/>
        </w:rPr>
      </w:pPr>
      <w:r>
        <w:rPr>
          <w:color w:val="000000"/>
          <w:lang w:val="lt-LT"/>
        </w:rPr>
        <w:t>6.7.</w:t>
      </w:r>
      <w:r w:rsidR="004B26CF" w:rsidRPr="00C5107F">
        <w:rPr>
          <w:color w:val="000000"/>
          <w:lang w:val="lt-LT"/>
        </w:rPr>
        <w:t xml:space="preserve"> Į grupės procesą orientuotas ugdymas(is). Grupė neformaliajame ugdyme tarnauja kaip priemonė, kaip savotiškas visuomenės modelis. Grupėje mokomasi spręsti tarpasmeninius santykius, priimti bendrus sprendimus, dalintis darbais ir atsakomybėmis. Grupėje suintensyvėja ir individualus ugdymasis.</w:t>
      </w:r>
    </w:p>
    <w:p w:rsidR="00701D4C" w:rsidRPr="00C5107F" w:rsidRDefault="00701D4C" w:rsidP="00962DE0">
      <w:pPr>
        <w:pStyle w:val="Default"/>
        <w:ind w:firstLine="720"/>
        <w:jc w:val="both"/>
        <w:rPr>
          <w:b/>
          <w:lang w:val="lt-LT"/>
        </w:rPr>
      </w:pPr>
    </w:p>
    <w:p w:rsidR="00176353" w:rsidRPr="00C5107F" w:rsidRDefault="00176353" w:rsidP="00962DE0">
      <w:pPr>
        <w:pStyle w:val="Default"/>
        <w:ind w:firstLine="720"/>
        <w:jc w:val="center"/>
        <w:rPr>
          <w:b/>
          <w:lang w:val="lt-LT"/>
        </w:rPr>
      </w:pPr>
      <w:r w:rsidRPr="00C5107F">
        <w:rPr>
          <w:b/>
          <w:lang w:val="lt-LT"/>
        </w:rPr>
        <w:t xml:space="preserve">III. </w:t>
      </w:r>
      <w:r w:rsidR="00457C1D" w:rsidRPr="00C5107F">
        <w:rPr>
          <w:b/>
          <w:lang w:val="lt-LT"/>
        </w:rPr>
        <w:t>ORGANIZAVIMAS</w:t>
      </w:r>
    </w:p>
    <w:p w:rsidR="00701D4C" w:rsidRPr="00C5107F" w:rsidRDefault="00701D4C" w:rsidP="00962DE0">
      <w:pPr>
        <w:pStyle w:val="Default"/>
        <w:ind w:firstLine="720"/>
        <w:jc w:val="both"/>
        <w:rPr>
          <w:b/>
          <w:lang w:val="lt-LT"/>
        </w:rPr>
      </w:pPr>
    </w:p>
    <w:p w:rsidR="00B56550" w:rsidRPr="00C5107F" w:rsidRDefault="005833E9" w:rsidP="00962DE0">
      <w:pPr>
        <w:tabs>
          <w:tab w:val="left" w:pos="720"/>
        </w:tabs>
        <w:jc w:val="both"/>
        <w:rPr>
          <w:lang w:val="lt-LT"/>
        </w:rPr>
      </w:pPr>
      <w:r>
        <w:rPr>
          <w:lang w:val="lt-LT"/>
        </w:rPr>
        <w:tab/>
      </w:r>
      <w:r w:rsidR="00DA751E">
        <w:rPr>
          <w:lang w:val="lt-LT"/>
        </w:rPr>
        <w:t>7</w:t>
      </w:r>
      <w:r w:rsidR="003F0BBD" w:rsidRPr="00C5107F">
        <w:rPr>
          <w:lang w:val="lt-LT"/>
        </w:rPr>
        <w:t xml:space="preserve">. </w:t>
      </w:r>
      <w:r w:rsidR="00B56550" w:rsidRPr="00C5107F">
        <w:rPr>
          <w:lang w:val="lt-LT"/>
        </w:rPr>
        <w:t>Neformaliojo vaikų švietimo programas mokiniai renkasi laisvai, jos yra neprivalomos.</w:t>
      </w:r>
    </w:p>
    <w:p w:rsidR="00B56550" w:rsidRPr="00C5107F" w:rsidRDefault="005833E9" w:rsidP="00962DE0">
      <w:pPr>
        <w:tabs>
          <w:tab w:val="left" w:pos="720"/>
        </w:tabs>
        <w:jc w:val="both"/>
        <w:rPr>
          <w:lang w:val="lt-LT"/>
        </w:rPr>
      </w:pPr>
      <w:r>
        <w:rPr>
          <w:lang w:val="lt-LT"/>
        </w:rPr>
        <w:tab/>
      </w:r>
      <w:r w:rsidR="00DA751E">
        <w:rPr>
          <w:lang w:val="lt-LT"/>
        </w:rPr>
        <w:t>8</w:t>
      </w:r>
      <w:r w:rsidR="00B56550" w:rsidRPr="00C5107F">
        <w:rPr>
          <w:lang w:val="lt-LT"/>
        </w:rPr>
        <w:t xml:space="preserve">. Neformaliojo </w:t>
      </w:r>
      <w:r w:rsidR="00B56550" w:rsidRPr="00C5107F">
        <w:rPr>
          <w:spacing w:val="-1"/>
          <w:lang w:val="lt-LT"/>
        </w:rPr>
        <w:t xml:space="preserve">ugdymo valandos skiriamos mokinių pasirinktoms </w:t>
      </w:r>
      <w:r w:rsidR="00B56550" w:rsidRPr="00C5107F">
        <w:rPr>
          <w:lang w:val="lt-LT"/>
        </w:rPr>
        <w:t>saviraiškos programoms: meniniams, kalbiniams, sportiniams, sveikatos ugdymo, moksliniams, technologiniams, socialiniams, komunikacinių technologijų ir kitokiems mokinių gebėjimams bei tautiniam tapatumui ugdyti.</w:t>
      </w:r>
    </w:p>
    <w:p w:rsidR="00B56550" w:rsidRPr="00C5107F" w:rsidRDefault="005833E9" w:rsidP="00962DE0">
      <w:pPr>
        <w:tabs>
          <w:tab w:val="left" w:pos="720"/>
        </w:tabs>
        <w:jc w:val="both"/>
        <w:rPr>
          <w:lang w:val="lt-LT"/>
        </w:rPr>
      </w:pPr>
      <w:r>
        <w:rPr>
          <w:lang w:val="lt-LT"/>
        </w:rPr>
        <w:tab/>
      </w:r>
      <w:r w:rsidR="00DA751E">
        <w:rPr>
          <w:lang w:val="lt-LT"/>
        </w:rPr>
        <w:t>9</w:t>
      </w:r>
      <w:r w:rsidR="00B56550" w:rsidRPr="00C5107F">
        <w:rPr>
          <w:lang w:val="lt-LT"/>
        </w:rPr>
        <w:t xml:space="preserve">. </w:t>
      </w:r>
      <w:r w:rsidR="003F0BBD" w:rsidRPr="00C5107F">
        <w:rPr>
          <w:lang w:val="lt-LT"/>
        </w:rPr>
        <w:t>Neformaliojo ugdymo valandos paskirstomos, atsižvelgiant į klasių komplektų skaičių, užsiėmimų tikslingumą, turimas mokinio krepšelio lėšas.</w:t>
      </w:r>
      <w:r w:rsidR="00B56550" w:rsidRPr="00C5107F">
        <w:rPr>
          <w:lang w:val="lt-LT"/>
        </w:rPr>
        <w:t xml:space="preserve"> </w:t>
      </w:r>
    </w:p>
    <w:p w:rsidR="00B56550" w:rsidRPr="00C5107F" w:rsidRDefault="005833E9" w:rsidP="005833E9">
      <w:pPr>
        <w:shd w:val="clear" w:color="auto" w:fill="FFFFFF"/>
        <w:tabs>
          <w:tab w:val="left" w:pos="720"/>
        </w:tabs>
        <w:ind w:right="29"/>
        <w:jc w:val="both"/>
        <w:rPr>
          <w:lang w:val="lt-LT"/>
        </w:rPr>
      </w:pPr>
      <w:r>
        <w:rPr>
          <w:lang w:val="lt-LT"/>
        </w:rPr>
        <w:tab/>
      </w:r>
      <w:r w:rsidR="00DA751E">
        <w:rPr>
          <w:lang w:val="lt-LT"/>
        </w:rPr>
        <w:t>10</w:t>
      </w:r>
      <w:r w:rsidR="00B56550" w:rsidRPr="00C5107F">
        <w:rPr>
          <w:lang w:val="lt-LT"/>
        </w:rPr>
        <w:t>. Neformaliojo</w:t>
      </w:r>
      <w:r w:rsidR="00B56550" w:rsidRPr="00C5107F">
        <w:rPr>
          <w:spacing w:val="-1"/>
          <w:lang w:val="lt-LT"/>
        </w:rPr>
        <w:t xml:space="preserve"> ugdymo valandų negalima skirti pasirenkamiesiems dalykams, dalykų moduliams, pagi</w:t>
      </w:r>
      <w:r w:rsidR="00B56550" w:rsidRPr="00C5107F">
        <w:rPr>
          <w:lang w:val="lt-LT"/>
        </w:rPr>
        <w:t>lintam dalykų mokymui.</w:t>
      </w:r>
    </w:p>
    <w:p w:rsidR="003F0BBD" w:rsidRPr="00C5107F" w:rsidRDefault="005833E9" w:rsidP="005833E9">
      <w:pPr>
        <w:shd w:val="clear" w:color="auto" w:fill="FFFFFF"/>
        <w:tabs>
          <w:tab w:val="left" w:pos="720"/>
        </w:tabs>
        <w:ind w:right="29"/>
        <w:jc w:val="both"/>
        <w:rPr>
          <w:lang w:val="lt-LT"/>
        </w:rPr>
      </w:pPr>
      <w:r>
        <w:rPr>
          <w:lang w:val="lt-LT"/>
        </w:rPr>
        <w:tab/>
      </w:r>
      <w:r w:rsidR="00DA751E">
        <w:rPr>
          <w:lang w:val="lt-LT"/>
        </w:rPr>
        <w:t>11</w:t>
      </w:r>
      <w:r w:rsidR="00B56550" w:rsidRPr="00C5107F">
        <w:rPr>
          <w:lang w:val="lt-LT"/>
        </w:rPr>
        <w:t xml:space="preserve">. </w:t>
      </w:r>
      <w:r w:rsidR="003F0BBD" w:rsidRPr="00C5107F">
        <w:rPr>
          <w:lang w:val="lt-LT"/>
        </w:rPr>
        <w:t>Skirstant neformaliojo ugdymo valandas atsižvelgiama į šiuos kriterijus:</w:t>
      </w:r>
    </w:p>
    <w:p w:rsidR="005833E9" w:rsidRDefault="00962DE0" w:rsidP="005833E9">
      <w:pPr>
        <w:ind w:firstLine="708"/>
        <w:jc w:val="both"/>
        <w:rPr>
          <w:lang w:val="lt-LT"/>
        </w:rPr>
      </w:pPr>
      <w:r>
        <w:rPr>
          <w:lang w:val="lt-LT"/>
        </w:rPr>
        <w:t xml:space="preserve">11.1. </w:t>
      </w:r>
      <w:r w:rsidR="003F0BBD" w:rsidRPr="00C5107F">
        <w:rPr>
          <w:lang w:val="lt-LT"/>
        </w:rPr>
        <w:t>Mokinių poreikius ir polinkius.</w:t>
      </w:r>
    </w:p>
    <w:p w:rsidR="005833E9" w:rsidRDefault="005833E9" w:rsidP="005833E9">
      <w:pPr>
        <w:ind w:firstLine="708"/>
        <w:jc w:val="both"/>
        <w:rPr>
          <w:lang w:val="lt-LT"/>
        </w:rPr>
      </w:pPr>
      <w:r>
        <w:rPr>
          <w:lang w:val="lt-LT"/>
        </w:rPr>
        <w:t>11.2.</w:t>
      </w:r>
      <w:r w:rsidR="00962DE0">
        <w:rPr>
          <w:lang w:val="lt-LT"/>
        </w:rPr>
        <w:t xml:space="preserve"> </w:t>
      </w:r>
      <w:r w:rsidR="003F0BBD" w:rsidRPr="00C5107F">
        <w:rPr>
          <w:lang w:val="lt-LT"/>
        </w:rPr>
        <w:t>Pedagogų sugebėjimą organizuoti tą ar kitą popamokinę veiklą.</w:t>
      </w:r>
    </w:p>
    <w:p w:rsidR="005833E9" w:rsidRDefault="005833E9" w:rsidP="005833E9">
      <w:pPr>
        <w:ind w:firstLine="708"/>
        <w:jc w:val="both"/>
        <w:rPr>
          <w:lang w:val="lt-LT"/>
        </w:rPr>
      </w:pPr>
      <w:r>
        <w:rPr>
          <w:lang w:val="lt-LT"/>
        </w:rPr>
        <w:t xml:space="preserve">11.3. </w:t>
      </w:r>
      <w:r w:rsidR="003F0BBD" w:rsidRPr="00C5107F">
        <w:rPr>
          <w:lang w:val="lt-LT"/>
        </w:rPr>
        <w:t>Bendrojo lavinimo mokyklų bendrųjų ugdymo planų reikalavimus.</w:t>
      </w:r>
    </w:p>
    <w:p w:rsidR="005833E9" w:rsidRDefault="005833E9" w:rsidP="005833E9">
      <w:pPr>
        <w:ind w:firstLine="708"/>
        <w:jc w:val="both"/>
        <w:rPr>
          <w:lang w:val="lt-LT"/>
        </w:rPr>
      </w:pPr>
      <w:r>
        <w:rPr>
          <w:lang w:val="lt-LT"/>
        </w:rPr>
        <w:t xml:space="preserve">11.4. </w:t>
      </w:r>
      <w:r w:rsidR="003F0BBD" w:rsidRPr="00C5107F">
        <w:rPr>
          <w:lang w:val="lt-LT"/>
        </w:rPr>
        <w:t>Mokinių krepšeliui skirtas lėšas.</w:t>
      </w:r>
    </w:p>
    <w:p w:rsidR="00176353" w:rsidRPr="00C5107F" w:rsidRDefault="005833E9" w:rsidP="005833E9">
      <w:pPr>
        <w:ind w:firstLine="708"/>
        <w:jc w:val="both"/>
        <w:rPr>
          <w:lang w:val="lt-LT"/>
        </w:rPr>
      </w:pPr>
      <w:r>
        <w:rPr>
          <w:lang w:val="lt-LT"/>
        </w:rPr>
        <w:t xml:space="preserve">11.5. </w:t>
      </w:r>
      <w:r w:rsidR="003F0BBD" w:rsidRPr="00C5107F">
        <w:rPr>
          <w:lang w:val="lt-LT"/>
        </w:rPr>
        <w:t>Mokyklos ugdymo planą, skiriamų valandų skaičių.</w:t>
      </w:r>
    </w:p>
    <w:p w:rsidR="003F0BBD" w:rsidRPr="00C5107F" w:rsidRDefault="005833E9" w:rsidP="005833E9">
      <w:pPr>
        <w:tabs>
          <w:tab w:val="num" w:pos="720"/>
          <w:tab w:val="left" w:pos="1800"/>
        </w:tabs>
        <w:jc w:val="both"/>
        <w:rPr>
          <w:lang w:val="lt-LT"/>
        </w:rPr>
      </w:pPr>
      <w:r>
        <w:rPr>
          <w:lang w:val="lt-LT"/>
        </w:rPr>
        <w:tab/>
      </w:r>
      <w:r w:rsidR="00DA751E">
        <w:rPr>
          <w:lang w:val="lt-LT"/>
        </w:rPr>
        <w:t>12</w:t>
      </w:r>
      <w:r w:rsidR="00D53BF2" w:rsidRPr="00C5107F">
        <w:rPr>
          <w:lang w:val="lt-LT"/>
        </w:rPr>
        <w:t xml:space="preserve">. </w:t>
      </w:r>
      <w:r w:rsidR="003F0BBD" w:rsidRPr="00C5107F">
        <w:rPr>
          <w:lang w:val="lt-LT"/>
        </w:rPr>
        <w:t xml:space="preserve">Mokytojas pageidaujantis organizuoti neformalųjį ugdymą </w:t>
      </w:r>
      <w:r w:rsidR="002A7C7F" w:rsidRPr="00C5107F">
        <w:rPr>
          <w:lang w:val="lt-LT"/>
        </w:rPr>
        <w:t>iki balandžio 20</w:t>
      </w:r>
      <w:r w:rsidR="00962DE0">
        <w:rPr>
          <w:lang w:val="lt-LT"/>
        </w:rPr>
        <w:t xml:space="preserve"> </w:t>
      </w:r>
      <w:r w:rsidR="003F0BBD" w:rsidRPr="00C5107F">
        <w:rPr>
          <w:lang w:val="lt-LT"/>
        </w:rPr>
        <w:t>dienos pateikia veiklos programas – prašymus gimnazijos direktoriui (</w:t>
      </w:r>
      <w:r w:rsidR="00654D73">
        <w:rPr>
          <w:lang w:val="lt-LT"/>
        </w:rPr>
        <w:t>1 priedas</w:t>
      </w:r>
      <w:r w:rsidR="003F0BBD" w:rsidRPr="00C5107F">
        <w:rPr>
          <w:lang w:val="lt-LT"/>
        </w:rPr>
        <w:t>).</w:t>
      </w:r>
    </w:p>
    <w:p w:rsidR="003F0BBD" w:rsidRPr="00C5107F" w:rsidRDefault="003F0BBD" w:rsidP="005833E9">
      <w:pPr>
        <w:ind w:firstLine="708"/>
        <w:jc w:val="both"/>
        <w:rPr>
          <w:lang w:val="lt-LT"/>
        </w:rPr>
      </w:pPr>
      <w:r w:rsidRPr="00C5107F">
        <w:rPr>
          <w:lang w:val="lt-LT"/>
        </w:rPr>
        <w:t>1</w:t>
      </w:r>
      <w:r w:rsidR="00DA751E">
        <w:rPr>
          <w:lang w:val="lt-LT"/>
        </w:rPr>
        <w:t>3</w:t>
      </w:r>
      <w:r w:rsidRPr="00C5107F">
        <w:rPr>
          <w:lang w:val="lt-LT"/>
        </w:rPr>
        <w:t>. Balandžio mėnesį gimnazijoje atliekamas mokinių poreikio, dėl neformaliojo ugdymo veiklų ateinantiems mokslo metams, tyrimas.</w:t>
      </w:r>
    </w:p>
    <w:p w:rsidR="005833E9" w:rsidRDefault="002A7C7F" w:rsidP="005833E9">
      <w:pPr>
        <w:ind w:firstLine="708"/>
        <w:jc w:val="both"/>
        <w:rPr>
          <w:lang w:val="lt-LT"/>
        </w:rPr>
      </w:pPr>
      <w:r w:rsidRPr="00C5107F">
        <w:rPr>
          <w:lang w:val="lt-LT"/>
        </w:rPr>
        <w:t>1</w:t>
      </w:r>
      <w:r w:rsidR="00DA751E">
        <w:rPr>
          <w:lang w:val="lt-LT"/>
        </w:rPr>
        <w:t>4</w:t>
      </w:r>
      <w:r w:rsidRPr="00C5107F">
        <w:rPr>
          <w:lang w:val="lt-LT"/>
        </w:rPr>
        <w:t>. Analizuojant</w:t>
      </w:r>
      <w:r w:rsidR="003F0BBD" w:rsidRPr="00C5107F">
        <w:rPr>
          <w:lang w:val="lt-LT"/>
        </w:rPr>
        <w:t xml:space="preserve"> </w:t>
      </w:r>
      <w:r w:rsidRPr="00C5107F">
        <w:rPr>
          <w:lang w:val="lt-LT"/>
        </w:rPr>
        <w:t>neformaliojo ugdymo galimybės, problemas, tyrimo rezultatus</w:t>
      </w:r>
      <w:r w:rsidR="003F0BBD" w:rsidRPr="00C5107F">
        <w:rPr>
          <w:lang w:val="lt-LT"/>
        </w:rPr>
        <w:t>, formuluojami ti</w:t>
      </w:r>
      <w:r w:rsidR="00B56550" w:rsidRPr="00C5107F">
        <w:rPr>
          <w:lang w:val="lt-LT"/>
        </w:rPr>
        <w:t>6</w:t>
      </w:r>
      <w:r w:rsidR="00701D4C" w:rsidRPr="00C5107F">
        <w:rPr>
          <w:lang w:val="lt-LT"/>
        </w:rPr>
        <w:t xml:space="preserve">. </w:t>
      </w:r>
    </w:p>
    <w:p w:rsidR="00F03554" w:rsidRDefault="00DA751E" w:rsidP="005833E9">
      <w:pPr>
        <w:ind w:firstLine="708"/>
        <w:jc w:val="both"/>
        <w:rPr>
          <w:lang w:val="lt-LT"/>
        </w:rPr>
      </w:pPr>
      <w:r>
        <w:rPr>
          <w:lang w:val="lt-LT"/>
        </w:rPr>
        <w:t>15</w:t>
      </w:r>
      <w:r w:rsidR="00F03554">
        <w:rPr>
          <w:lang w:val="lt-LT"/>
        </w:rPr>
        <w:t xml:space="preserve">. </w:t>
      </w:r>
      <w:r w:rsidR="00701D4C" w:rsidRPr="00C5107F">
        <w:rPr>
          <w:lang w:val="lt-LT"/>
        </w:rPr>
        <w:t>Mokytojai:</w:t>
      </w:r>
    </w:p>
    <w:p w:rsidR="00962DE0" w:rsidRDefault="00701D4C" w:rsidP="005833E9">
      <w:pPr>
        <w:ind w:firstLine="708"/>
        <w:jc w:val="both"/>
        <w:rPr>
          <w:lang w:val="lt-LT"/>
        </w:rPr>
      </w:pPr>
      <w:r w:rsidRPr="00C5107F">
        <w:rPr>
          <w:lang w:val="lt-LT"/>
        </w:rPr>
        <w:t>1</w:t>
      </w:r>
      <w:r w:rsidR="00DA751E">
        <w:rPr>
          <w:lang w:val="lt-LT"/>
        </w:rPr>
        <w:t>5</w:t>
      </w:r>
      <w:r w:rsidR="00F03554">
        <w:rPr>
          <w:lang w:val="lt-LT"/>
        </w:rPr>
        <w:t>.1. iki</w:t>
      </w:r>
      <w:r w:rsidR="002A7C7F" w:rsidRPr="00C5107F">
        <w:rPr>
          <w:lang w:val="lt-LT"/>
        </w:rPr>
        <w:t xml:space="preserve"> gegužės 31</w:t>
      </w:r>
      <w:r w:rsidR="00D53BF2" w:rsidRPr="00C5107F">
        <w:rPr>
          <w:lang w:val="lt-LT"/>
        </w:rPr>
        <w:t xml:space="preserve"> d. supažindina </w:t>
      </w:r>
      <w:r w:rsidRPr="00C5107F">
        <w:rPr>
          <w:lang w:val="lt-LT"/>
        </w:rPr>
        <w:t>mokinius su būrelių programomis, surenka mokinių, norinčių dalyvauti neformaliojo ugdymo veikloje,  prašymus</w:t>
      </w:r>
    </w:p>
    <w:p w:rsidR="00962DE0" w:rsidRDefault="00701D4C" w:rsidP="005833E9">
      <w:pPr>
        <w:ind w:firstLine="708"/>
        <w:jc w:val="both"/>
        <w:rPr>
          <w:lang w:val="lt-LT"/>
        </w:rPr>
      </w:pPr>
      <w:r w:rsidRPr="00C5107F">
        <w:rPr>
          <w:lang w:val="lt-LT"/>
        </w:rPr>
        <w:t>1</w:t>
      </w:r>
      <w:r w:rsidR="005833E9">
        <w:rPr>
          <w:lang w:val="lt-LT"/>
        </w:rPr>
        <w:t>5</w:t>
      </w:r>
      <w:r w:rsidR="00D53BF2" w:rsidRPr="00C5107F">
        <w:rPr>
          <w:lang w:val="lt-LT"/>
        </w:rPr>
        <w:t xml:space="preserve">.2. iki </w:t>
      </w:r>
      <w:r w:rsidR="002A7C7F" w:rsidRPr="00C5107F">
        <w:rPr>
          <w:lang w:val="lt-LT"/>
        </w:rPr>
        <w:t>rugpjūčio 31</w:t>
      </w:r>
      <w:r w:rsidR="003F0BBD" w:rsidRPr="00C5107F">
        <w:rPr>
          <w:lang w:val="lt-LT"/>
        </w:rPr>
        <w:t xml:space="preserve"> </w:t>
      </w:r>
      <w:r w:rsidR="00D53BF2" w:rsidRPr="00C5107F">
        <w:rPr>
          <w:lang w:val="lt-LT"/>
        </w:rPr>
        <w:t>d. teikia direktoriui tvirtinti papildomojo ugdymo programas</w:t>
      </w:r>
      <w:r w:rsidR="00013967">
        <w:rPr>
          <w:lang w:val="lt-LT"/>
        </w:rPr>
        <w:t xml:space="preserve"> (</w:t>
      </w:r>
      <w:r w:rsidR="00654D73">
        <w:rPr>
          <w:lang w:val="lt-LT"/>
        </w:rPr>
        <w:t>2 priedas</w:t>
      </w:r>
      <w:r w:rsidR="00013967">
        <w:rPr>
          <w:lang w:val="lt-LT"/>
        </w:rPr>
        <w:t>)</w:t>
      </w:r>
      <w:r w:rsidR="00D53BF2" w:rsidRPr="00C5107F">
        <w:rPr>
          <w:lang w:val="lt-LT"/>
        </w:rPr>
        <w:t>.</w:t>
      </w:r>
      <w:r w:rsidR="002A7C7F" w:rsidRPr="00C5107F">
        <w:rPr>
          <w:lang w:val="lt-LT"/>
        </w:rPr>
        <w:t xml:space="preserve"> Programos patvirtinamos direktoriaus įsakymu.</w:t>
      </w:r>
    </w:p>
    <w:p w:rsidR="00F03554" w:rsidRDefault="00701D4C" w:rsidP="005833E9">
      <w:pPr>
        <w:ind w:firstLine="708"/>
        <w:jc w:val="both"/>
        <w:rPr>
          <w:lang w:val="lt-LT"/>
        </w:rPr>
      </w:pPr>
      <w:r w:rsidRPr="00C5107F">
        <w:rPr>
          <w:lang w:val="lt-LT"/>
        </w:rPr>
        <w:t>1</w:t>
      </w:r>
      <w:r w:rsidR="00DA751E">
        <w:rPr>
          <w:lang w:val="lt-LT"/>
        </w:rPr>
        <w:t>6</w:t>
      </w:r>
      <w:r w:rsidRPr="00C5107F">
        <w:rPr>
          <w:lang w:val="lt-LT"/>
        </w:rPr>
        <w:t>. Neformaliojo</w:t>
      </w:r>
      <w:r w:rsidR="00D53BF2" w:rsidRPr="00C5107F">
        <w:rPr>
          <w:lang w:val="lt-LT"/>
        </w:rPr>
        <w:t xml:space="preserve"> ugdymo užsiėmimai prasideda rugsėjo </w:t>
      </w:r>
      <w:r w:rsidR="003F0BBD" w:rsidRPr="00C5107F">
        <w:rPr>
          <w:lang w:val="lt-LT"/>
        </w:rPr>
        <w:t xml:space="preserve">pirmą </w:t>
      </w:r>
      <w:r w:rsidRPr="00C5107F">
        <w:rPr>
          <w:lang w:val="lt-LT"/>
        </w:rPr>
        <w:t>savaitę, jei:</w:t>
      </w:r>
    </w:p>
    <w:p w:rsidR="00F03554" w:rsidRDefault="00701D4C" w:rsidP="005833E9">
      <w:pPr>
        <w:ind w:firstLine="708"/>
        <w:jc w:val="both"/>
        <w:rPr>
          <w:lang w:val="lt-LT"/>
        </w:rPr>
      </w:pPr>
      <w:r w:rsidRPr="00C5107F">
        <w:rPr>
          <w:lang w:val="lt-LT"/>
        </w:rPr>
        <w:t>1</w:t>
      </w:r>
      <w:r w:rsidR="00DA751E">
        <w:rPr>
          <w:lang w:val="lt-LT"/>
        </w:rPr>
        <w:t>6</w:t>
      </w:r>
      <w:r w:rsidR="00D53BF2" w:rsidRPr="00C5107F">
        <w:rPr>
          <w:lang w:val="lt-LT"/>
        </w:rPr>
        <w:t>.1. sutvarkyta dokumentacija (</w:t>
      </w:r>
      <w:r w:rsidRPr="00C5107F">
        <w:rPr>
          <w:lang w:val="lt-LT"/>
        </w:rPr>
        <w:t xml:space="preserve">patvirtinta </w:t>
      </w:r>
      <w:r w:rsidR="00D53BF2" w:rsidRPr="00C5107F">
        <w:rPr>
          <w:lang w:val="lt-LT"/>
        </w:rPr>
        <w:t>būrelio programa</w:t>
      </w:r>
      <w:r w:rsidRPr="00C5107F">
        <w:rPr>
          <w:lang w:val="lt-LT"/>
        </w:rPr>
        <w:t>, pateikti mokinių prašymai);</w:t>
      </w:r>
    </w:p>
    <w:p w:rsidR="00F03554" w:rsidRDefault="00701D4C" w:rsidP="005833E9">
      <w:pPr>
        <w:ind w:firstLine="708"/>
        <w:jc w:val="both"/>
        <w:rPr>
          <w:lang w:val="lt-LT"/>
        </w:rPr>
      </w:pPr>
      <w:r w:rsidRPr="00C5107F">
        <w:rPr>
          <w:lang w:val="lt-LT"/>
        </w:rPr>
        <w:t>1</w:t>
      </w:r>
      <w:r w:rsidR="00DA751E">
        <w:rPr>
          <w:lang w:val="lt-LT"/>
        </w:rPr>
        <w:t>6</w:t>
      </w:r>
      <w:r w:rsidR="00D53BF2" w:rsidRPr="00C5107F">
        <w:rPr>
          <w:lang w:val="lt-LT"/>
        </w:rPr>
        <w:t xml:space="preserve">.2. būrelio sąraše mokinių yra ne mažiau negu </w:t>
      </w:r>
      <w:r w:rsidR="003F0BBD" w:rsidRPr="00C5107F">
        <w:rPr>
          <w:lang w:val="lt-LT"/>
        </w:rPr>
        <w:t>numato bendrieji ugdymo planai</w:t>
      </w:r>
      <w:r w:rsidR="00D53BF2" w:rsidRPr="00C5107F">
        <w:rPr>
          <w:lang w:val="lt-LT"/>
        </w:rPr>
        <w:t xml:space="preserve"> </w:t>
      </w:r>
      <w:r w:rsidR="003F0BBD" w:rsidRPr="00C5107F">
        <w:rPr>
          <w:lang w:val="lt-LT"/>
        </w:rPr>
        <w:t>.</w:t>
      </w:r>
    </w:p>
    <w:p w:rsidR="00701D4C" w:rsidRPr="00C5107F" w:rsidRDefault="00701D4C" w:rsidP="005833E9">
      <w:pPr>
        <w:ind w:firstLine="708"/>
        <w:jc w:val="both"/>
        <w:rPr>
          <w:lang w:val="lt-LT"/>
        </w:rPr>
      </w:pPr>
      <w:r w:rsidRPr="00C5107F">
        <w:rPr>
          <w:lang w:val="lt-LT"/>
        </w:rPr>
        <w:t>1</w:t>
      </w:r>
      <w:r w:rsidR="00DA751E">
        <w:rPr>
          <w:lang w:val="lt-LT"/>
        </w:rPr>
        <w:t>7</w:t>
      </w:r>
      <w:r w:rsidR="00D53BF2" w:rsidRPr="00C5107F">
        <w:rPr>
          <w:lang w:val="lt-LT"/>
        </w:rPr>
        <w:t>. Apie savo darbo laiką ir vietą būrelio vadovas informuoja direktoriaus pavaduotoją ugdymui ir mokini</w:t>
      </w:r>
      <w:r w:rsidRPr="00C5107F">
        <w:rPr>
          <w:lang w:val="lt-LT"/>
        </w:rPr>
        <w:t>us.</w:t>
      </w:r>
    </w:p>
    <w:p w:rsidR="00701D4C" w:rsidRPr="00C5107F" w:rsidRDefault="005833E9" w:rsidP="005833E9">
      <w:pPr>
        <w:tabs>
          <w:tab w:val="num" w:pos="720"/>
          <w:tab w:val="left" w:pos="1800"/>
        </w:tabs>
        <w:jc w:val="both"/>
        <w:rPr>
          <w:lang w:val="lt-LT"/>
        </w:rPr>
      </w:pPr>
      <w:r>
        <w:rPr>
          <w:lang w:val="lt-LT"/>
        </w:rPr>
        <w:tab/>
      </w:r>
      <w:r w:rsidR="00701D4C" w:rsidRPr="00C5107F">
        <w:rPr>
          <w:lang w:val="lt-LT"/>
        </w:rPr>
        <w:t>1</w:t>
      </w:r>
      <w:r w:rsidR="00DA751E">
        <w:rPr>
          <w:lang w:val="lt-LT"/>
        </w:rPr>
        <w:t>8</w:t>
      </w:r>
      <w:r w:rsidR="00701D4C" w:rsidRPr="00C5107F">
        <w:rPr>
          <w:lang w:val="lt-LT"/>
        </w:rPr>
        <w:t>. Neformaliojo ugdymo būrelių vadovai sudarydami darbo grafikus atsižvelgia į mokinių pageidavimus ir galimybes.</w:t>
      </w:r>
    </w:p>
    <w:p w:rsidR="00701D4C" w:rsidRPr="00C5107F" w:rsidRDefault="005833E9" w:rsidP="005833E9">
      <w:pPr>
        <w:tabs>
          <w:tab w:val="num" w:pos="840"/>
          <w:tab w:val="left" w:pos="1800"/>
        </w:tabs>
        <w:jc w:val="both"/>
        <w:rPr>
          <w:lang w:val="lt-LT"/>
        </w:rPr>
      </w:pPr>
      <w:r>
        <w:rPr>
          <w:lang w:val="lt-LT"/>
        </w:rPr>
        <w:lastRenderedPageBreak/>
        <w:tab/>
      </w:r>
      <w:r w:rsidR="00DA751E">
        <w:rPr>
          <w:lang w:val="lt-LT"/>
        </w:rPr>
        <w:t>19</w:t>
      </w:r>
      <w:r w:rsidR="00701D4C" w:rsidRPr="00C5107F">
        <w:rPr>
          <w:lang w:val="lt-LT"/>
        </w:rPr>
        <w:t>. Gimnazijoje sudaromas visų būrelių veiklos grafikas, choreografijos klasės  ir sporto salės užimtumo grafikai, kuriuos tvirtina mokyklos direktorius.</w:t>
      </w:r>
    </w:p>
    <w:p w:rsidR="00701D4C" w:rsidRPr="00C5107F" w:rsidRDefault="005833E9" w:rsidP="005833E9">
      <w:pPr>
        <w:tabs>
          <w:tab w:val="num" w:pos="720"/>
          <w:tab w:val="left" w:pos="1800"/>
        </w:tabs>
        <w:jc w:val="both"/>
        <w:rPr>
          <w:lang w:val="lt-LT"/>
        </w:rPr>
      </w:pPr>
      <w:r>
        <w:rPr>
          <w:lang w:val="lt-LT"/>
        </w:rPr>
        <w:tab/>
      </w:r>
      <w:r w:rsidR="00B56550" w:rsidRPr="00C5107F">
        <w:rPr>
          <w:lang w:val="lt-LT"/>
        </w:rPr>
        <w:t>2</w:t>
      </w:r>
      <w:r w:rsidR="00DA751E">
        <w:rPr>
          <w:lang w:val="lt-LT"/>
        </w:rPr>
        <w:t>0</w:t>
      </w:r>
      <w:r w:rsidR="00D53BF2" w:rsidRPr="00C5107F">
        <w:rPr>
          <w:lang w:val="lt-LT"/>
        </w:rPr>
        <w:t xml:space="preserve">. </w:t>
      </w:r>
      <w:r w:rsidR="00701D4C" w:rsidRPr="00C5107F">
        <w:rPr>
          <w:lang w:val="lt-LT"/>
        </w:rPr>
        <w:t xml:space="preserve">Neformalusis ugdymas </w:t>
      </w:r>
      <w:r w:rsidR="00654D73">
        <w:rPr>
          <w:lang w:val="lt-LT"/>
        </w:rPr>
        <w:t>fiksuojamas neformaliojo ugdymo</w:t>
      </w:r>
      <w:r w:rsidR="00701D4C" w:rsidRPr="00C5107F">
        <w:rPr>
          <w:lang w:val="lt-LT"/>
        </w:rPr>
        <w:t xml:space="preserve"> veiklos dienynuose, laikantis visų dienyno pildymo reikalavimų ir gale metų atiduodamas į archyvą.</w:t>
      </w:r>
    </w:p>
    <w:p w:rsidR="00F03554" w:rsidRDefault="00B56550" w:rsidP="005833E9">
      <w:pPr>
        <w:ind w:firstLine="708"/>
        <w:jc w:val="both"/>
        <w:rPr>
          <w:lang w:val="lt-LT"/>
        </w:rPr>
      </w:pPr>
      <w:r w:rsidRPr="00C5107F">
        <w:rPr>
          <w:lang w:val="lt-LT"/>
        </w:rPr>
        <w:t>2</w:t>
      </w:r>
      <w:r w:rsidR="00DA751E">
        <w:rPr>
          <w:lang w:val="lt-LT"/>
        </w:rPr>
        <w:t>1</w:t>
      </w:r>
      <w:r w:rsidR="00D53BF2" w:rsidRPr="00C5107F">
        <w:rPr>
          <w:lang w:val="lt-LT"/>
        </w:rPr>
        <w:t xml:space="preserve">. </w:t>
      </w:r>
      <w:r w:rsidR="00701D4C" w:rsidRPr="00C5107F">
        <w:rPr>
          <w:lang w:val="lt-LT"/>
        </w:rPr>
        <w:t xml:space="preserve">Veiklos </w:t>
      </w:r>
      <w:r w:rsidR="00D53BF2" w:rsidRPr="00C5107F">
        <w:rPr>
          <w:lang w:val="lt-LT"/>
        </w:rPr>
        <w:t xml:space="preserve">vadovas užtikrina mokinių saugumą </w:t>
      </w:r>
      <w:r w:rsidR="00701D4C" w:rsidRPr="00C5107F">
        <w:rPr>
          <w:lang w:val="lt-LT"/>
        </w:rPr>
        <w:t xml:space="preserve">neformaliojo ugdymo užsiėmimų metu. </w:t>
      </w:r>
    </w:p>
    <w:p w:rsidR="00F03554" w:rsidRDefault="00B56550" w:rsidP="005833E9">
      <w:pPr>
        <w:ind w:firstLine="708"/>
        <w:jc w:val="both"/>
        <w:rPr>
          <w:lang w:val="lt-LT"/>
        </w:rPr>
      </w:pPr>
      <w:r w:rsidRPr="00C5107F">
        <w:rPr>
          <w:lang w:val="lt-LT"/>
        </w:rPr>
        <w:t>2</w:t>
      </w:r>
      <w:r w:rsidR="00DA751E">
        <w:rPr>
          <w:lang w:val="lt-LT"/>
        </w:rPr>
        <w:t>2</w:t>
      </w:r>
      <w:r w:rsidR="00D53BF2" w:rsidRPr="00C5107F">
        <w:rPr>
          <w:lang w:val="lt-LT"/>
        </w:rPr>
        <w:t>. Į būrelio užsiėmimą gali neatvykti mokinys, tu</w:t>
      </w:r>
      <w:r w:rsidR="00F03554">
        <w:rPr>
          <w:lang w:val="lt-LT"/>
        </w:rPr>
        <w:t>rintis pateisinamą priežastį</w:t>
      </w:r>
    </w:p>
    <w:p w:rsidR="00B56550" w:rsidRPr="00C5107F" w:rsidRDefault="00B56550" w:rsidP="005833E9">
      <w:pPr>
        <w:ind w:firstLine="708"/>
        <w:jc w:val="both"/>
        <w:rPr>
          <w:lang w:val="lt-LT"/>
        </w:rPr>
      </w:pPr>
      <w:r w:rsidRPr="00C5107F">
        <w:rPr>
          <w:lang w:val="lt-LT"/>
        </w:rPr>
        <w:t>2</w:t>
      </w:r>
      <w:r w:rsidR="00DA751E">
        <w:rPr>
          <w:lang w:val="lt-LT"/>
        </w:rPr>
        <w:t>3</w:t>
      </w:r>
      <w:r w:rsidR="00D53BF2" w:rsidRPr="00C5107F">
        <w:rPr>
          <w:lang w:val="lt-LT"/>
        </w:rPr>
        <w:t xml:space="preserve">. </w:t>
      </w:r>
      <w:r w:rsidR="00F03554">
        <w:rPr>
          <w:lang w:val="lt-LT"/>
        </w:rPr>
        <w:t>Veiklų</w:t>
      </w:r>
      <w:r w:rsidRPr="00C5107F">
        <w:rPr>
          <w:lang w:val="lt-LT"/>
        </w:rPr>
        <w:t xml:space="preserve"> vadovai ne rečiau kaip kartą per metus parodo neformal</w:t>
      </w:r>
      <w:r w:rsidR="00F03554">
        <w:rPr>
          <w:lang w:val="lt-LT"/>
        </w:rPr>
        <w:t xml:space="preserve">iojo ugdymo veiklos pasiekimus </w:t>
      </w:r>
      <w:r w:rsidRPr="00C5107F">
        <w:rPr>
          <w:lang w:val="lt-LT"/>
        </w:rPr>
        <w:t>organizuodami parodas, koncertus, dalyvaudami įvairiuose mokyklos ir bendruomenės  renginiuose, šventėse, varžybose, konkursuose ir kt..</w:t>
      </w:r>
    </w:p>
    <w:p w:rsidR="00B56550" w:rsidRPr="00C5107F" w:rsidRDefault="00B56550" w:rsidP="005833E9">
      <w:pPr>
        <w:ind w:firstLine="708"/>
        <w:jc w:val="both"/>
        <w:rPr>
          <w:lang w:val="lt-LT"/>
        </w:rPr>
      </w:pPr>
      <w:r w:rsidRPr="00C5107F">
        <w:rPr>
          <w:lang w:val="lt-LT"/>
        </w:rPr>
        <w:t>2</w:t>
      </w:r>
      <w:r w:rsidR="00DA751E">
        <w:rPr>
          <w:lang w:val="lt-LT"/>
        </w:rPr>
        <w:t>4</w:t>
      </w:r>
      <w:r w:rsidRPr="00C5107F">
        <w:rPr>
          <w:lang w:val="lt-LT"/>
        </w:rPr>
        <w:t xml:space="preserve">. Už aktyvią veiklą mokiniai skatinami mokyklos padėkos raštais. </w:t>
      </w:r>
    </w:p>
    <w:p w:rsidR="00B56550" w:rsidRPr="00C5107F" w:rsidRDefault="00B56550" w:rsidP="005833E9">
      <w:pPr>
        <w:ind w:firstLine="708"/>
        <w:jc w:val="both"/>
        <w:rPr>
          <w:lang w:val="lt-LT"/>
        </w:rPr>
      </w:pPr>
      <w:r w:rsidRPr="00C5107F">
        <w:rPr>
          <w:lang w:val="lt-LT"/>
        </w:rPr>
        <w:t>2</w:t>
      </w:r>
      <w:r w:rsidR="00DA751E">
        <w:rPr>
          <w:lang w:val="lt-LT"/>
        </w:rPr>
        <w:t>5</w:t>
      </w:r>
      <w:r w:rsidRPr="00C5107F">
        <w:rPr>
          <w:lang w:val="lt-LT"/>
        </w:rPr>
        <w:t>. Mokslo metų pabai</w:t>
      </w:r>
      <w:r w:rsidR="00F03554">
        <w:rPr>
          <w:lang w:val="lt-LT"/>
        </w:rPr>
        <w:t>goje neformaliojo ugdymo</w:t>
      </w:r>
      <w:r w:rsidRPr="00C5107F">
        <w:rPr>
          <w:lang w:val="lt-LT"/>
        </w:rPr>
        <w:t xml:space="preserve"> vadovas direktoriaus pavaduotojui ugdymui pateikia ataskaitą ap</w:t>
      </w:r>
      <w:r w:rsidR="00F03554">
        <w:rPr>
          <w:lang w:val="lt-LT"/>
        </w:rPr>
        <w:t>ie</w:t>
      </w:r>
      <w:r w:rsidR="00654D73">
        <w:rPr>
          <w:lang w:val="lt-LT"/>
        </w:rPr>
        <w:t xml:space="preserve"> veiklą (3 priedas</w:t>
      </w:r>
      <w:r w:rsidRPr="00C5107F">
        <w:rPr>
          <w:lang w:val="lt-LT"/>
        </w:rPr>
        <w:t>).</w:t>
      </w:r>
    </w:p>
    <w:p w:rsidR="00B56550" w:rsidRPr="00C5107F" w:rsidRDefault="00B56550" w:rsidP="005833E9">
      <w:pPr>
        <w:pStyle w:val="NormalWeb"/>
        <w:spacing w:before="0" w:beforeAutospacing="0" w:after="0" w:afterAutospacing="0"/>
        <w:ind w:firstLine="708"/>
        <w:jc w:val="both"/>
      </w:pPr>
      <w:r w:rsidRPr="00C5107F">
        <w:t>2</w:t>
      </w:r>
      <w:r w:rsidR="00DA751E">
        <w:t>6</w:t>
      </w:r>
      <w:r w:rsidRPr="00C5107F">
        <w:t>. Neformalusis ugdymas gimnazijoje</w:t>
      </w:r>
      <w:r w:rsidR="00D53BF2" w:rsidRPr="00C5107F">
        <w:t xml:space="preserve"> organizuojamas ir atostogų metu, vadovaujantis </w:t>
      </w:r>
      <w:r w:rsidRPr="00C5107F">
        <w:rPr>
          <w:bCs/>
        </w:rPr>
        <w:t>Neformaliojo vaikų švietimo programų vykdymo mokinių atostogų metu tvarkos aprašu, patvirtintas Kalvarijos savivaldybės tarybos 2008m. lapkričio 27 d. sprendimu Nr. T-36-4</w:t>
      </w:r>
      <w:r w:rsidR="005833E9">
        <w:rPr>
          <w:bCs/>
        </w:rPr>
        <w:t>.</w:t>
      </w:r>
    </w:p>
    <w:p w:rsidR="00C16903" w:rsidRPr="00C5107F" w:rsidRDefault="00C16903" w:rsidP="00962DE0">
      <w:pPr>
        <w:autoSpaceDE w:val="0"/>
        <w:autoSpaceDN w:val="0"/>
        <w:adjustRightInd w:val="0"/>
        <w:ind w:firstLine="720"/>
        <w:jc w:val="both"/>
        <w:rPr>
          <w:rFonts w:ascii="TimesNewRomanPSMT" w:hAnsi="TimesNewRomanPSMT" w:cs="TimesNewRomanPSMT"/>
          <w:lang w:val="lt-LT" w:eastAsia="lt-LT"/>
        </w:rPr>
      </w:pPr>
    </w:p>
    <w:p w:rsidR="00F97E87" w:rsidRPr="00C5107F" w:rsidRDefault="00F97E87" w:rsidP="00962DE0">
      <w:pPr>
        <w:autoSpaceDE w:val="0"/>
        <w:autoSpaceDN w:val="0"/>
        <w:adjustRightInd w:val="0"/>
        <w:ind w:firstLine="720"/>
        <w:jc w:val="both"/>
        <w:rPr>
          <w:lang w:val="lt-LT"/>
        </w:rPr>
      </w:pPr>
    </w:p>
    <w:p w:rsidR="00F97E87" w:rsidRPr="00C5107F" w:rsidRDefault="00F97E87" w:rsidP="00962DE0">
      <w:pPr>
        <w:autoSpaceDE w:val="0"/>
        <w:autoSpaceDN w:val="0"/>
        <w:adjustRightInd w:val="0"/>
        <w:ind w:firstLine="720"/>
        <w:jc w:val="center"/>
        <w:rPr>
          <w:rFonts w:ascii="TimesNewRomanPSMT" w:hAnsi="TimesNewRomanPSMT" w:cs="TimesNewRomanPSMT"/>
          <w:lang w:val="lt-LT" w:eastAsia="lt-LT"/>
        </w:rPr>
      </w:pPr>
      <w:r w:rsidRPr="00C5107F">
        <w:rPr>
          <w:lang w:val="lt-LT"/>
        </w:rPr>
        <w:t>_________________________</w:t>
      </w:r>
    </w:p>
    <w:p w:rsidR="00A72153" w:rsidRPr="00C5107F" w:rsidRDefault="00A72153"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Pr="00C5107F" w:rsidRDefault="00B56550" w:rsidP="00962DE0">
      <w:pPr>
        <w:ind w:firstLine="720"/>
        <w:jc w:val="both"/>
        <w:rPr>
          <w:lang w:val="lt-LT"/>
        </w:rPr>
      </w:pPr>
    </w:p>
    <w:p w:rsidR="00B56550" w:rsidRDefault="00B56550" w:rsidP="00962DE0">
      <w:pPr>
        <w:ind w:firstLine="720"/>
        <w:jc w:val="both"/>
        <w:rPr>
          <w:lang w:val="lt-LT"/>
        </w:rPr>
      </w:pPr>
    </w:p>
    <w:p w:rsidR="00DA751E" w:rsidRDefault="00DA751E" w:rsidP="00962DE0">
      <w:pPr>
        <w:ind w:firstLine="720"/>
        <w:jc w:val="both"/>
        <w:rPr>
          <w:lang w:val="lt-LT"/>
        </w:rPr>
      </w:pPr>
    </w:p>
    <w:p w:rsidR="00DA751E" w:rsidRDefault="00DA751E" w:rsidP="00962DE0">
      <w:pPr>
        <w:ind w:firstLine="720"/>
        <w:jc w:val="both"/>
        <w:rPr>
          <w:lang w:val="lt-LT"/>
        </w:rPr>
      </w:pPr>
    </w:p>
    <w:p w:rsidR="00DA751E" w:rsidRDefault="00DA751E" w:rsidP="00907DA6">
      <w:pPr>
        <w:ind w:firstLine="720"/>
        <w:jc w:val="both"/>
        <w:rPr>
          <w:lang w:val="lt-LT"/>
        </w:rPr>
      </w:pPr>
    </w:p>
    <w:p w:rsidR="00DA751E" w:rsidRDefault="00DA751E" w:rsidP="00907DA6">
      <w:pPr>
        <w:ind w:firstLine="720"/>
        <w:jc w:val="both"/>
        <w:rPr>
          <w:lang w:val="lt-LT"/>
        </w:rPr>
      </w:pPr>
    </w:p>
    <w:p w:rsidR="00DA751E" w:rsidRDefault="00DA751E" w:rsidP="00907DA6">
      <w:pPr>
        <w:ind w:firstLine="720"/>
        <w:jc w:val="both"/>
        <w:rPr>
          <w:lang w:val="lt-LT"/>
        </w:rPr>
      </w:pPr>
    </w:p>
    <w:p w:rsidR="00DA751E" w:rsidRPr="00C5107F" w:rsidRDefault="00DA751E" w:rsidP="00907DA6">
      <w:pPr>
        <w:ind w:firstLine="720"/>
        <w:jc w:val="both"/>
        <w:rPr>
          <w:lang w:val="lt-LT"/>
        </w:rPr>
      </w:pPr>
    </w:p>
    <w:p w:rsidR="00962DE0" w:rsidRDefault="00962DE0" w:rsidP="00962DE0">
      <w:pPr>
        <w:rPr>
          <w:lang w:val="lt-LT"/>
        </w:rPr>
      </w:pPr>
    </w:p>
    <w:p w:rsidR="00962DE0" w:rsidRDefault="00654D73" w:rsidP="00654D73">
      <w:pPr>
        <w:ind w:left="5664"/>
        <w:rPr>
          <w:lang w:val="lt-LT"/>
        </w:rPr>
      </w:pPr>
      <w:r>
        <w:rPr>
          <w:lang w:val="lt-LT"/>
        </w:rPr>
        <w:lastRenderedPageBreak/>
        <w:t>Kalvarijos gimnazijos n</w:t>
      </w:r>
      <w:r w:rsidR="00B56550" w:rsidRPr="00C5107F">
        <w:rPr>
          <w:lang w:val="lt-LT"/>
        </w:rPr>
        <w:t>eformaliojo ugdymo organizavimo</w:t>
      </w:r>
      <w:r>
        <w:rPr>
          <w:lang w:val="lt-LT"/>
        </w:rPr>
        <w:t xml:space="preserve"> </w:t>
      </w:r>
      <w:r w:rsidR="00B56550" w:rsidRPr="00C5107F">
        <w:rPr>
          <w:lang w:val="lt-LT"/>
        </w:rPr>
        <w:t xml:space="preserve">tvarkos </w:t>
      </w:r>
      <w:r w:rsidR="00962DE0">
        <w:rPr>
          <w:lang w:val="lt-LT"/>
        </w:rPr>
        <w:t xml:space="preserve">aprašo </w:t>
      </w:r>
    </w:p>
    <w:p w:rsidR="00B56550" w:rsidRPr="00C5107F" w:rsidRDefault="00654D73" w:rsidP="00962DE0">
      <w:pPr>
        <w:ind w:left="5664"/>
        <w:rPr>
          <w:lang w:val="lt-LT"/>
        </w:rPr>
      </w:pPr>
      <w:r>
        <w:rPr>
          <w:lang w:val="lt-LT"/>
        </w:rPr>
        <w:t xml:space="preserve">1 </w:t>
      </w:r>
      <w:r w:rsidR="00581846">
        <w:rPr>
          <w:lang w:val="lt-LT"/>
        </w:rPr>
        <w:t>priedas</w:t>
      </w:r>
    </w:p>
    <w:p w:rsidR="00B56550" w:rsidRPr="00C5107F" w:rsidRDefault="00B56550" w:rsidP="00B56550">
      <w:pPr>
        <w:ind w:firstLine="539"/>
        <w:jc w:val="right"/>
        <w:rPr>
          <w:b/>
          <w:lang w:val="lt-LT"/>
        </w:rPr>
      </w:pPr>
    </w:p>
    <w:p w:rsidR="00B56550" w:rsidRPr="00C5107F" w:rsidRDefault="00B56550" w:rsidP="00B56550">
      <w:pPr>
        <w:spacing w:line="360" w:lineRule="auto"/>
        <w:jc w:val="center"/>
        <w:rPr>
          <w:b/>
          <w:lang w:val="lt-LT"/>
        </w:rPr>
      </w:pPr>
      <w:r w:rsidRPr="00C5107F">
        <w:rPr>
          <w:b/>
          <w:lang w:val="lt-LT"/>
        </w:rPr>
        <w:t>KALVARIJOS GIMNAZIJOS</w:t>
      </w:r>
    </w:p>
    <w:p w:rsidR="00B56550" w:rsidRPr="00C5107F" w:rsidRDefault="00DA751E" w:rsidP="00B56550">
      <w:pPr>
        <w:spacing w:line="360" w:lineRule="auto"/>
        <w:jc w:val="center"/>
        <w:rPr>
          <w:b/>
          <w:lang w:val="lt-LT"/>
        </w:rPr>
      </w:pPr>
      <w:r>
        <w:rPr>
          <w:b/>
          <w:lang w:val="lt-LT"/>
        </w:rPr>
        <w:t xml:space="preserve">NEFORMALIOJO </w:t>
      </w:r>
      <w:r w:rsidR="00B56550" w:rsidRPr="00C5107F">
        <w:rPr>
          <w:b/>
          <w:lang w:val="lt-LT"/>
        </w:rPr>
        <w:t xml:space="preserve">UGDYMO </w:t>
      </w:r>
    </w:p>
    <w:p w:rsidR="00B56550" w:rsidRPr="00C5107F" w:rsidRDefault="00B56550" w:rsidP="00B56550">
      <w:pPr>
        <w:spacing w:line="360" w:lineRule="auto"/>
        <w:jc w:val="center"/>
        <w:rPr>
          <w:b/>
          <w:lang w:val="lt-LT"/>
        </w:rPr>
      </w:pPr>
      <w:r w:rsidRPr="00C5107F">
        <w:rPr>
          <w:b/>
          <w:lang w:val="lt-LT"/>
        </w:rPr>
        <w:t>PROGRAMA - PRAŠYMAS</w:t>
      </w:r>
    </w:p>
    <w:tbl>
      <w:tblPr>
        <w:tblStyle w:val="TableGrid"/>
        <w:tblW w:w="0" w:type="auto"/>
        <w:tblInd w:w="2448" w:type="dxa"/>
        <w:tblLook w:val="01E0"/>
      </w:tblPr>
      <w:tblGrid>
        <w:gridCol w:w="2448"/>
        <w:gridCol w:w="2232"/>
      </w:tblGrid>
      <w:tr w:rsidR="00B56550" w:rsidRPr="00C5107F">
        <w:tc>
          <w:tcPr>
            <w:tcW w:w="2448" w:type="dxa"/>
            <w:tcBorders>
              <w:top w:val="nil"/>
              <w:left w:val="nil"/>
              <w:right w:val="nil"/>
            </w:tcBorders>
          </w:tcPr>
          <w:p w:rsidR="00B56550" w:rsidRPr="00C5107F" w:rsidRDefault="00B56550" w:rsidP="00581846">
            <w:pPr>
              <w:tabs>
                <w:tab w:val="left" w:pos="1080"/>
                <w:tab w:val="left" w:pos="7920"/>
              </w:tabs>
              <w:rPr>
                <w:b/>
                <w:lang w:val="lt-LT"/>
              </w:rPr>
            </w:pPr>
            <w:r w:rsidRPr="00C5107F">
              <w:rPr>
                <w:b/>
                <w:lang w:val="lt-LT"/>
              </w:rPr>
              <w:t xml:space="preserve"> </w:t>
            </w:r>
          </w:p>
        </w:tc>
        <w:tc>
          <w:tcPr>
            <w:tcW w:w="2232" w:type="dxa"/>
            <w:tcBorders>
              <w:top w:val="nil"/>
              <w:left w:val="nil"/>
              <w:bottom w:val="nil"/>
              <w:right w:val="nil"/>
            </w:tcBorders>
          </w:tcPr>
          <w:p w:rsidR="00B56550" w:rsidRPr="00C5107F" w:rsidRDefault="00B56550" w:rsidP="00581846">
            <w:pPr>
              <w:tabs>
                <w:tab w:val="left" w:pos="1080"/>
                <w:tab w:val="left" w:pos="7920"/>
              </w:tabs>
              <w:rPr>
                <w:b/>
                <w:lang w:val="lt-LT"/>
              </w:rPr>
            </w:pPr>
            <w:r w:rsidRPr="00C5107F">
              <w:rPr>
                <w:b/>
                <w:lang w:val="lt-LT"/>
              </w:rPr>
              <w:t>mokslo metams</w:t>
            </w:r>
            <w:r w:rsidRPr="00C5107F">
              <w:rPr>
                <w:lang w:val="lt-LT"/>
              </w:rPr>
              <w:t xml:space="preserve">   </w:t>
            </w:r>
          </w:p>
        </w:tc>
      </w:tr>
    </w:tbl>
    <w:p w:rsidR="00B56550" w:rsidRPr="00C5107F" w:rsidRDefault="00B56550" w:rsidP="00B56550">
      <w:pPr>
        <w:jc w:val="center"/>
        <w:rPr>
          <w:sz w:val="16"/>
          <w:szCs w:val="16"/>
          <w:lang w:val="lt-L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3"/>
        <w:gridCol w:w="1311"/>
        <w:gridCol w:w="3114"/>
        <w:gridCol w:w="2880"/>
      </w:tblGrid>
      <w:tr w:rsidR="00B56550" w:rsidRPr="00C5107F">
        <w:tblPrEx>
          <w:tblCellMar>
            <w:top w:w="0" w:type="dxa"/>
            <w:bottom w:w="0" w:type="dxa"/>
          </w:tblCellMar>
        </w:tblPrEx>
        <w:trPr>
          <w:trHeight w:val="257"/>
        </w:trPr>
        <w:tc>
          <w:tcPr>
            <w:tcW w:w="3474" w:type="dxa"/>
            <w:gridSpan w:val="2"/>
            <w:vAlign w:val="center"/>
          </w:tcPr>
          <w:p w:rsidR="00B56550" w:rsidRPr="00C5107F" w:rsidRDefault="00B56550" w:rsidP="00581846">
            <w:pPr>
              <w:jc w:val="center"/>
              <w:rPr>
                <w:lang w:val="lt-LT"/>
              </w:rPr>
            </w:pPr>
            <w:r w:rsidRPr="00C5107F">
              <w:rPr>
                <w:lang w:val="lt-LT"/>
              </w:rPr>
              <w:t>Programos pavadinimas</w:t>
            </w:r>
          </w:p>
        </w:tc>
        <w:tc>
          <w:tcPr>
            <w:tcW w:w="5994" w:type="dxa"/>
            <w:gridSpan w:val="2"/>
            <w:vAlign w:val="center"/>
          </w:tcPr>
          <w:p w:rsidR="00B56550" w:rsidRPr="00C5107F" w:rsidRDefault="00B56550" w:rsidP="00581846">
            <w:pPr>
              <w:spacing w:line="360" w:lineRule="auto"/>
              <w:jc w:val="center"/>
              <w:rPr>
                <w:lang w:val="lt-LT"/>
              </w:rPr>
            </w:pPr>
          </w:p>
        </w:tc>
      </w:tr>
      <w:tr w:rsidR="00B56550" w:rsidRPr="00C5107F">
        <w:tblPrEx>
          <w:tblCellMar>
            <w:top w:w="0" w:type="dxa"/>
            <w:bottom w:w="0" w:type="dxa"/>
          </w:tblCellMar>
        </w:tblPrEx>
        <w:trPr>
          <w:trHeight w:val="257"/>
        </w:trPr>
        <w:tc>
          <w:tcPr>
            <w:tcW w:w="3474" w:type="dxa"/>
            <w:gridSpan w:val="2"/>
            <w:vAlign w:val="center"/>
          </w:tcPr>
          <w:p w:rsidR="00B56550" w:rsidRPr="00C5107F" w:rsidRDefault="00B56550" w:rsidP="00581846">
            <w:pPr>
              <w:jc w:val="center"/>
              <w:rPr>
                <w:lang w:val="lt-LT"/>
              </w:rPr>
            </w:pPr>
            <w:r w:rsidRPr="00C5107F">
              <w:rPr>
                <w:lang w:val="lt-LT"/>
              </w:rPr>
              <w:t>Mokytojo vardas, pavardė</w:t>
            </w:r>
          </w:p>
        </w:tc>
        <w:tc>
          <w:tcPr>
            <w:tcW w:w="5994" w:type="dxa"/>
            <w:gridSpan w:val="2"/>
            <w:vAlign w:val="center"/>
          </w:tcPr>
          <w:p w:rsidR="00B56550" w:rsidRPr="00C5107F" w:rsidRDefault="00B56550" w:rsidP="00581846">
            <w:pPr>
              <w:spacing w:line="360" w:lineRule="auto"/>
              <w:rPr>
                <w:lang w:val="lt-LT"/>
              </w:rPr>
            </w:pPr>
          </w:p>
        </w:tc>
      </w:tr>
      <w:tr w:rsidR="00B56550" w:rsidRPr="00C5107F">
        <w:tblPrEx>
          <w:tblCellMar>
            <w:top w:w="0" w:type="dxa"/>
            <w:bottom w:w="0" w:type="dxa"/>
          </w:tblCellMar>
        </w:tblPrEx>
        <w:trPr>
          <w:cantSplit/>
          <w:trHeight w:val="214"/>
        </w:trPr>
        <w:tc>
          <w:tcPr>
            <w:tcW w:w="3474" w:type="dxa"/>
            <w:gridSpan w:val="2"/>
            <w:vMerge w:val="restart"/>
            <w:vAlign w:val="center"/>
          </w:tcPr>
          <w:p w:rsidR="00B56550" w:rsidRPr="00C5107F" w:rsidRDefault="00B56550" w:rsidP="00581846">
            <w:pPr>
              <w:jc w:val="center"/>
              <w:rPr>
                <w:lang w:val="lt-LT"/>
              </w:rPr>
            </w:pPr>
            <w:r w:rsidRPr="00C5107F">
              <w:rPr>
                <w:lang w:val="lt-LT"/>
              </w:rPr>
              <w:t>Planuojamas valandų skaičius</w:t>
            </w:r>
          </w:p>
        </w:tc>
        <w:tc>
          <w:tcPr>
            <w:tcW w:w="3114" w:type="dxa"/>
            <w:shd w:val="clear" w:color="auto" w:fill="auto"/>
          </w:tcPr>
          <w:p w:rsidR="00B56550" w:rsidRPr="00C5107F" w:rsidRDefault="00B56550" w:rsidP="00581846">
            <w:pPr>
              <w:spacing w:line="360" w:lineRule="auto"/>
              <w:jc w:val="center"/>
              <w:rPr>
                <w:lang w:val="lt-LT"/>
              </w:rPr>
            </w:pPr>
            <w:r w:rsidRPr="00C5107F">
              <w:rPr>
                <w:lang w:val="lt-LT"/>
              </w:rPr>
              <w:t>Per savaitę</w:t>
            </w:r>
          </w:p>
        </w:tc>
        <w:tc>
          <w:tcPr>
            <w:tcW w:w="2880" w:type="dxa"/>
          </w:tcPr>
          <w:p w:rsidR="00B56550" w:rsidRPr="00C5107F" w:rsidRDefault="00B56550" w:rsidP="00581846">
            <w:pPr>
              <w:spacing w:line="360" w:lineRule="auto"/>
              <w:jc w:val="center"/>
              <w:rPr>
                <w:lang w:val="lt-LT"/>
              </w:rPr>
            </w:pPr>
            <w:r w:rsidRPr="00C5107F">
              <w:rPr>
                <w:lang w:val="lt-LT"/>
              </w:rPr>
              <w:t>Iš viso</w:t>
            </w:r>
          </w:p>
        </w:tc>
      </w:tr>
      <w:tr w:rsidR="00B56550" w:rsidRPr="00C5107F">
        <w:tblPrEx>
          <w:tblCellMar>
            <w:top w:w="0" w:type="dxa"/>
            <w:bottom w:w="0" w:type="dxa"/>
          </w:tblCellMar>
        </w:tblPrEx>
        <w:trPr>
          <w:cantSplit/>
          <w:trHeight w:val="299"/>
        </w:trPr>
        <w:tc>
          <w:tcPr>
            <w:tcW w:w="3474" w:type="dxa"/>
            <w:gridSpan w:val="2"/>
            <w:vMerge/>
          </w:tcPr>
          <w:p w:rsidR="00B56550" w:rsidRPr="00C5107F" w:rsidRDefault="00B56550" w:rsidP="00581846">
            <w:pPr>
              <w:rPr>
                <w:lang w:val="lt-LT"/>
              </w:rPr>
            </w:pPr>
          </w:p>
        </w:tc>
        <w:tc>
          <w:tcPr>
            <w:tcW w:w="3114" w:type="dxa"/>
            <w:shd w:val="clear" w:color="auto" w:fill="auto"/>
          </w:tcPr>
          <w:p w:rsidR="00B56550" w:rsidRPr="00C5107F" w:rsidRDefault="00B56550" w:rsidP="00581846">
            <w:pPr>
              <w:spacing w:line="360" w:lineRule="auto"/>
              <w:jc w:val="center"/>
              <w:rPr>
                <w:lang w:val="lt-LT"/>
              </w:rPr>
            </w:pPr>
          </w:p>
        </w:tc>
        <w:tc>
          <w:tcPr>
            <w:tcW w:w="2880" w:type="dxa"/>
          </w:tcPr>
          <w:p w:rsidR="00B56550" w:rsidRPr="00C5107F" w:rsidRDefault="00B56550" w:rsidP="00581846">
            <w:pPr>
              <w:spacing w:line="360" w:lineRule="auto"/>
              <w:jc w:val="center"/>
              <w:rPr>
                <w:lang w:val="lt-LT"/>
              </w:rPr>
            </w:pPr>
          </w:p>
        </w:tc>
      </w:tr>
      <w:tr w:rsidR="00B56550" w:rsidRPr="00C5107F">
        <w:tblPrEx>
          <w:tblCellMar>
            <w:top w:w="0" w:type="dxa"/>
            <w:bottom w:w="0" w:type="dxa"/>
          </w:tblCellMar>
        </w:tblPrEx>
        <w:trPr>
          <w:cantSplit/>
          <w:trHeight w:val="299"/>
        </w:trPr>
        <w:tc>
          <w:tcPr>
            <w:tcW w:w="3474" w:type="dxa"/>
            <w:gridSpan w:val="2"/>
          </w:tcPr>
          <w:p w:rsidR="00B56550" w:rsidRPr="00C5107F" w:rsidRDefault="00B56550" w:rsidP="00581846">
            <w:pPr>
              <w:rPr>
                <w:lang w:val="lt-LT"/>
              </w:rPr>
            </w:pPr>
            <w:r w:rsidRPr="00C5107F">
              <w:rPr>
                <w:lang w:val="lt-LT"/>
              </w:rPr>
              <w:t>Mokinių amžiaus grupė (kl.)</w:t>
            </w:r>
          </w:p>
        </w:tc>
        <w:tc>
          <w:tcPr>
            <w:tcW w:w="5994" w:type="dxa"/>
            <w:gridSpan w:val="2"/>
            <w:shd w:val="clear" w:color="auto" w:fill="auto"/>
          </w:tcPr>
          <w:p w:rsidR="00B56550" w:rsidRPr="00C5107F" w:rsidRDefault="00B56550" w:rsidP="00581846">
            <w:pPr>
              <w:spacing w:line="360" w:lineRule="auto"/>
              <w:jc w:val="center"/>
              <w:rPr>
                <w:lang w:val="lt-LT"/>
              </w:rPr>
            </w:pPr>
          </w:p>
        </w:tc>
      </w:tr>
      <w:tr w:rsidR="00B56550" w:rsidRPr="00C5107F">
        <w:tblPrEx>
          <w:tblCellMar>
            <w:top w:w="0" w:type="dxa"/>
            <w:bottom w:w="0" w:type="dxa"/>
          </w:tblCellMar>
        </w:tblPrEx>
        <w:trPr>
          <w:cantSplit/>
          <w:trHeight w:val="299"/>
        </w:trPr>
        <w:tc>
          <w:tcPr>
            <w:tcW w:w="3474" w:type="dxa"/>
            <w:gridSpan w:val="2"/>
          </w:tcPr>
          <w:p w:rsidR="00B56550" w:rsidRPr="00C5107F" w:rsidRDefault="00B56550" w:rsidP="00581846">
            <w:pPr>
              <w:rPr>
                <w:lang w:val="lt-LT"/>
              </w:rPr>
            </w:pPr>
            <w:r w:rsidRPr="00C5107F">
              <w:rPr>
                <w:lang w:val="lt-LT"/>
              </w:rPr>
              <w:t>Planuojamas mokinių skaičius</w:t>
            </w:r>
          </w:p>
        </w:tc>
        <w:tc>
          <w:tcPr>
            <w:tcW w:w="5994" w:type="dxa"/>
            <w:gridSpan w:val="2"/>
            <w:shd w:val="clear" w:color="auto" w:fill="auto"/>
          </w:tcPr>
          <w:p w:rsidR="00B56550" w:rsidRPr="00C5107F" w:rsidRDefault="00B56550" w:rsidP="00581846">
            <w:pPr>
              <w:spacing w:line="360" w:lineRule="auto"/>
              <w:jc w:val="center"/>
              <w:rPr>
                <w:lang w:val="lt-LT"/>
              </w:rPr>
            </w:pPr>
          </w:p>
        </w:tc>
      </w:tr>
      <w:tr w:rsidR="00B56550" w:rsidRPr="00C5107F">
        <w:tblPrEx>
          <w:tblCellMar>
            <w:top w:w="0" w:type="dxa"/>
            <w:bottom w:w="0" w:type="dxa"/>
          </w:tblCellMar>
        </w:tblPrEx>
        <w:trPr>
          <w:cantSplit/>
          <w:trHeight w:val="328"/>
        </w:trPr>
        <w:tc>
          <w:tcPr>
            <w:tcW w:w="2163" w:type="dxa"/>
            <w:tcBorders>
              <w:bottom w:val="single" w:sz="4" w:space="0" w:color="auto"/>
            </w:tcBorders>
          </w:tcPr>
          <w:p w:rsidR="00B56550" w:rsidRPr="00C5107F" w:rsidRDefault="00B56550" w:rsidP="00581846">
            <w:pPr>
              <w:rPr>
                <w:lang w:val="lt-LT"/>
              </w:rPr>
            </w:pPr>
            <w:r w:rsidRPr="00C5107F">
              <w:rPr>
                <w:lang w:val="lt-LT"/>
              </w:rPr>
              <w:t xml:space="preserve">Programos tikslai </w:t>
            </w:r>
          </w:p>
        </w:tc>
        <w:tc>
          <w:tcPr>
            <w:tcW w:w="7305" w:type="dxa"/>
            <w:gridSpan w:val="3"/>
            <w:vMerge w:val="restart"/>
          </w:tcPr>
          <w:p w:rsidR="00B56550" w:rsidRPr="00C5107F" w:rsidRDefault="00B56550" w:rsidP="00581846">
            <w:pPr>
              <w:rPr>
                <w:lang w:val="lt-LT"/>
              </w:rPr>
            </w:pPr>
          </w:p>
        </w:tc>
      </w:tr>
      <w:tr w:rsidR="00B56550" w:rsidRPr="00C5107F">
        <w:tblPrEx>
          <w:tblCellMar>
            <w:top w:w="0" w:type="dxa"/>
            <w:bottom w:w="0" w:type="dxa"/>
          </w:tblCellMar>
        </w:tblPrEx>
        <w:trPr>
          <w:cantSplit/>
          <w:trHeight w:val="567"/>
        </w:trPr>
        <w:tc>
          <w:tcPr>
            <w:tcW w:w="2163" w:type="dxa"/>
            <w:tcBorders>
              <w:top w:val="single" w:sz="4" w:space="0" w:color="auto"/>
              <w:left w:val="single" w:sz="4" w:space="0" w:color="auto"/>
              <w:bottom w:val="single" w:sz="4" w:space="0" w:color="auto"/>
              <w:right w:val="nil"/>
            </w:tcBorders>
          </w:tcPr>
          <w:p w:rsidR="00B56550" w:rsidRPr="00C5107F" w:rsidRDefault="00B56550" w:rsidP="00581846">
            <w:pPr>
              <w:rPr>
                <w:lang w:val="lt-LT"/>
              </w:rPr>
            </w:pPr>
          </w:p>
        </w:tc>
        <w:tc>
          <w:tcPr>
            <w:tcW w:w="7305" w:type="dxa"/>
            <w:gridSpan w:val="3"/>
            <w:vMerge/>
            <w:tcBorders>
              <w:left w:val="nil"/>
              <w:bottom w:val="single" w:sz="4" w:space="0" w:color="auto"/>
            </w:tcBorders>
          </w:tcPr>
          <w:p w:rsidR="00B56550" w:rsidRPr="00C5107F" w:rsidRDefault="00B56550" w:rsidP="00581846">
            <w:pPr>
              <w:jc w:val="center"/>
              <w:rPr>
                <w:lang w:val="lt-LT"/>
              </w:rPr>
            </w:pPr>
          </w:p>
        </w:tc>
      </w:tr>
      <w:tr w:rsidR="00B56550" w:rsidRPr="00C5107F">
        <w:tblPrEx>
          <w:tblCellMar>
            <w:top w:w="0" w:type="dxa"/>
            <w:bottom w:w="0" w:type="dxa"/>
          </w:tblCellMar>
        </w:tblPrEx>
        <w:trPr>
          <w:cantSplit/>
          <w:trHeight w:val="483"/>
        </w:trPr>
        <w:tc>
          <w:tcPr>
            <w:tcW w:w="2163" w:type="dxa"/>
            <w:tcBorders>
              <w:top w:val="single" w:sz="4" w:space="0" w:color="auto"/>
              <w:left w:val="single" w:sz="4" w:space="0" w:color="auto"/>
              <w:bottom w:val="single" w:sz="4" w:space="0" w:color="auto"/>
              <w:right w:val="single" w:sz="4" w:space="0" w:color="auto"/>
            </w:tcBorders>
          </w:tcPr>
          <w:p w:rsidR="00B56550" w:rsidRPr="00C5107F" w:rsidRDefault="00B56550" w:rsidP="00581846">
            <w:pPr>
              <w:rPr>
                <w:lang w:val="lt-LT"/>
              </w:rPr>
            </w:pPr>
            <w:r w:rsidRPr="00C5107F">
              <w:rPr>
                <w:lang w:val="lt-LT"/>
              </w:rPr>
              <w:t>Programos uždaviniai</w:t>
            </w:r>
          </w:p>
        </w:tc>
        <w:tc>
          <w:tcPr>
            <w:tcW w:w="7305" w:type="dxa"/>
            <w:gridSpan w:val="3"/>
            <w:vMerge w:val="restart"/>
            <w:tcBorders>
              <w:left w:val="single" w:sz="4" w:space="0" w:color="auto"/>
            </w:tcBorders>
          </w:tcPr>
          <w:p w:rsidR="00B56550" w:rsidRPr="00C5107F" w:rsidRDefault="00B56550" w:rsidP="00581846">
            <w:pPr>
              <w:jc w:val="center"/>
              <w:rPr>
                <w:lang w:val="lt-LT"/>
              </w:rPr>
            </w:pPr>
          </w:p>
        </w:tc>
      </w:tr>
      <w:tr w:rsidR="00B56550" w:rsidRPr="00C5107F">
        <w:tblPrEx>
          <w:tblCellMar>
            <w:top w:w="0" w:type="dxa"/>
            <w:bottom w:w="0" w:type="dxa"/>
          </w:tblCellMar>
        </w:tblPrEx>
        <w:trPr>
          <w:cantSplit/>
          <w:trHeight w:val="522"/>
        </w:trPr>
        <w:tc>
          <w:tcPr>
            <w:tcW w:w="2163" w:type="dxa"/>
            <w:tcBorders>
              <w:top w:val="single" w:sz="4" w:space="0" w:color="auto"/>
              <w:left w:val="single" w:sz="4" w:space="0" w:color="auto"/>
              <w:bottom w:val="single" w:sz="4" w:space="0" w:color="auto"/>
              <w:right w:val="nil"/>
            </w:tcBorders>
          </w:tcPr>
          <w:p w:rsidR="00B56550" w:rsidRPr="00C5107F" w:rsidRDefault="00B56550" w:rsidP="00654D73">
            <w:pPr>
              <w:rPr>
                <w:lang w:val="lt-LT"/>
              </w:rPr>
            </w:pPr>
          </w:p>
        </w:tc>
        <w:tc>
          <w:tcPr>
            <w:tcW w:w="7305" w:type="dxa"/>
            <w:gridSpan w:val="3"/>
            <w:vMerge/>
            <w:tcBorders>
              <w:left w:val="nil"/>
            </w:tcBorders>
          </w:tcPr>
          <w:p w:rsidR="00B56550" w:rsidRPr="00C5107F" w:rsidRDefault="00B56550" w:rsidP="00581846">
            <w:pPr>
              <w:jc w:val="center"/>
              <w:rPr>
                <w:lang w:val="lt-LT"/>
              </w:rPr>
            </w:pPr>
          </w:p>
        </w:tc>
      </w:tr>
      <w:tr w:rsidR="00B56550" w:rsidRPr="00C5107F">
        <w:tblPrEx>
          <w:tblCellMar>
            <w:top w:w="0" w:type="dxa"/>
            <w:bottom w:w="0" w:type="dxa"/>
          </w:tblCellMar>
        </w:tblPrEx>
        <w:trPr>
          <w:cantSplit/>
          <w:trHeight w:val="599"/>
        </w:trPr>
        <w:tc>
          <w:tcPr>
            <w:tcW w:w="2163" w:type="dxa"/>
            <w:tcBorders>
              <w:top w:val="single" w:sz="4" w:space="0" w:color="auto"/>
              <w:bottom w:val="single" w:sz="4" w:space="0" w:color="auto"/>
            </w:tcBorders>
          </w:tcPr>
          <w:p w:rsidR="00B56550" w:rsidRPr="00C5107F" w:rsidRDefault="00B56550" w:rsidP="00581846">
            <w:pPr>
              <w:rPr>
                <w:lang w:val="lt-LT"/>
              </w:rPr>
            </w:pPr>
            <w:r w:rsidRPr="00C5107F">
              <w:rPr>
                <w:lang w:val="lt-LT"/>
              </w:rPr>
              <w:t>Trumpas programos aprašymas</w:t>
            </w:r>
          </w:p>
        </w:tc>
        <w:tc>
          <w:tcPr>
            <w:tcW w:w="7305" w:type="dxa"/>
            <w:gridSpan w:val="3"/>
            <w:vMerge w:val="restart"/>
          </w:tcPr>
          <w:p w:rsidR="00B56550" w:rsidRPr="00C5107F" w:rsidRDefault="00B56550" w:rsidP="00581846">
            <w:pPr>
              <w:rPr>
                <w:lang w:val="lt-LT"/>
              </w:rPr>
            </w:pPr>
          </w:p>
        </w:tc>
      </w:tr>
      <w:tr w:rsidR="00B56550" w:rsidRPr="00C5107F">
        <w:tblPrEx>
          <w:tblCellMar>
            <w:top w:w="0" w:type="dxa"/>
            <w:bottom w:w="0" w:type="dxa"/>
          </w:tblCellMar>
        </w:tblPrEx>
        <w:trPr>
          <w:cantSplit/>
          <w:trHeight w:val="468"/>
        </w:trPr>
        <w:tc>
          <w:tcPr>
            <w:tcW w:w="2163" w:type="dxa"/>
            <w:tcBorders>
              <w:top w:val="single" w:sz="4" w:space="0" w:color="auto"/>
              <w:right w:val="nil"/>
            </w:tcBorders>
          </w:tcPr>
          <w:p w:rsidR="00B56550" w:rsidRPr="00C5107F" w:rsidRDefault="00B56550" w:rsidP="00581846">
            <w:pPr>
              <w:rPr>
                <w:lang w:val="lt-LT"/>
              </w:rPr>
            </w:pPr>
          </w:p>
        </w:tc>
        <w:tc>
          <w:tcPr>
            <w:tcW w:w="7305" w:type="dxa"/>
            <w:gridSpan w:val="3"/>
            <w:vMerge/>
            <w:tcBorders>
              <w:left w:val="nil"/>
            </w:tcBorders>
          </w:tcPr>
          <w:p w:rsidR="00B56550" w:rsidRPr="00C5107F" w:rsidRDefault="00B56550" w:rsidP="00581846">
            <w:pPr>
              <w:jc w:val="center"/>
              <w:rPr>
                <w:lang w:val="lt-LT"/>
              </w:rPr>
            </w:pPr>
          </w:p>
        </w:tc>
      </w:tr>
      <w:tr w:rsidR="00B56550" w:rsidRPr="00C5107F">
        <w:tblPrEx>
          <w:tblCellMar>
            <w:top w:w="0" w:type="dxa"/>
            <w:bottom w:w="0" w:type="dxa"/>
          </w:tblCellMar>
        </w:tblPrEx>
        <w:trPr>
          <w:cantSplit/>
          <w:trHeight w:val="696"/>
        </w:trPr>
        <w:tc>
          <w:tcPr>
            <w:tcW w:w="2163" w:type="dxa"/>
            <w:vMerge w:val="restart"/>
          </w:tcPr>
          <w:p w:rsidR="00B56550" w:rsidRPr="00C5107F" w:rsidRDefault="00B56550" w:rsidP="00581846">
            <w:pPr>
              <w:rPr>
                <w:lang w:val="lt-LT"/>
              </w:rPr>
            </w:pPr>
            <w:r w:rsidRPr="00C5107F">
              <w:rPr>
                <w:lang w:val="lt-LT"/>
              </w:rPr>
              <w:t>Programoje numatyti Jūsų organizuojami renginiai arba dalyvavimas kitų švietimo įstaigų organizuojamuose renginiuose (konkursuose, parodose, varžybose, vakaronėse)</w:t>
            </w:r>
          </w:p>
        </w:tc>
        <w:tc>
          <w:tcPr>
            <w:tcW w:w="7305" w:type="dxa"/>
            <w:gridSpan w:val="3"/>
            <w:tcBorders>
              <w:bottom w:val="single" w:sz="4" w:space="0" w:color="auto"/>
            </w:tcBorders>
            <w:vAlign w:val="center"/>
          </w:tcPr>
          <w:p w:rsidR="00B56550" w:rsidRPr="00C5107F" w:rsidRDefault="00B56550" w:rsidP="00C5107F">
            <w:pPr>
              <w:jc w:val="center"/>
              <w:rPr>
                <w:color w:val="808080"/>
                <w:lang w:val="lt-LT"/>
              </w:rPr>
            </w:pPr>
            <w:r w:rsidRPr="00C5107F">
              <w:rPr>
                <w:color w:val="808080"/>
                <w:lang w:val="lt-LT"/>
              </w:rPr>
              <w:t>Renginio pavadinimas</w:t>
            </w:r>
          </w:p>
        </w:tc>
      </w:tr>
      <w:tr w:rsidR="00B56550" w:rsidRPr="00C5107F">
        <w:tblPrEx>
          <w:tblCellMar>
            <w:top w:w="0" w:type="dxa"/>
            <w:bottom w:w="0" w:type="dxa"/>
          </w:tblCellMar>
        </w:tblPrEx>
        <w:trPr>
          <w:cantSplit/>
          <w:trHeight w:val="398"/>
        </w:trPr>
        <w:tc>
          <w:tcPr>
            <w:tcW w:w="2163" w:type="dxa"/>
            <w:vMerge/>
          </w:tcPr>
          <w:p w:rsidR="00B56550" w:rsidRPr="00C5107F" w:rsidRDefault="00B56550" w:rsidP="00581846">
            <w:pPr>
              <w:rPr>
                <w:lang w:val="lt-LT"/>
              </w:rPr>
            </w:pPr>
          </w:p>
        </w:tc>
        <w:tc>
          <w:tcPr>
            <w:tcW w:w="7305" w:type="dxa"/>
            <w:gridSpan w:val="3"/>
            <w:vAlign w:val="center"/>
          </w:tcPr>
          <w:p w:rsidR="00B56550" w:rsidRPr="00C5107F" w:rsidRDefault="00B56550" w:rsidP="00581846">
            <w:pPr>
              <w:jc w:val="center"/>
              <w:rPr>
                <w:lang w:val="lt-LT"/>
              </w:rPr>
            </w:pPr>
          </w:p>
        </w:tc>
      </w:tr>
      <w:tr w:rsidR="00B56550" w:rsidRPr="00C5107F">
        <w:tblPrEx>
          <w:tblCellMar>
            <w:top w:w="0" w:type="dxa"/>
            <w:bottom w:w="0" w:type="dxa"/>
          </w:tblCellMar>
        </w:tblPrEx>
        <w:trPr>
          <w:cantSplit/>
          <w:trHeight w:val="398"/>
        </w:trPr>
        <w:tc>
          <w:tcPr>
            <w:tcW w:w="2163" w:type="dxa"/>
            <w:vMerge/>
          </w:tcPr>
          <w:p w:rsidR="00B56550" w:rsidRPr="00C5107F" w:rsidRDefault="00B56550" w:rsidP="00581846">
            <w:pPr>
              <w:rPr>
                <w:lang w:val="lt-LT"/>
              </w:rPr>
            </w:pPr>
          </w:p>
        </w:tc>
        <w:tc>
          <w:tcPr>
            <w:tcW w:w="7305" w:type="dxa"/>
            <w:gridSpan w:val="3"/>
            <w:vAlign w:val="center"/>
          </w:tcPr>
          <w:p w:rsidR="00B56550" w:rsidRPr="00C5107F" w:rsidRDefault="00B56550" w:rsidP="00581846">
            <w:pPr>
              <w:jc w:val="center"/>
              <w:rPr>
                <w:lang w:val="lt-LT"/>
              </w:rPr>
            </w:pPr>
          </w:p>
        </w:tc>
      </w:tr>
      <w:tr w:rsidR="00B56550" w:rsidRPr="00C5107F">
        <w:tblPrEx>
          <w:tblCellMar>
            <w:top w:w="0" w:type="dxa"/>
            <w:bottom w:w="0" w:type="dxa"/>
          </w:tblCellMar>
        </w:tblPrEx>
        <w:trPr>
          <w:cantSplit/>
          <w:trHeight w:val="398"/>
        </w:trPr>
        <w:tc>
          <w:tcPr>
            <w:tcW w:w="2163" w:type="dxa"/>
            <w:vMerge/>
          </w:tcPr>
          <w:p w:rsidR="00B56550" w:rsidRPr="00C5107F" w:rsidRDefault="00B56550" w:rsidP="00581846">
            <w:pPr>
              <w:rPr>
                <w:lang w:val="lt-LT"/>
              </w:rPr>
            </w:pPr>
          </w:p>
        </w:tc>
        <w:tc>
          <w:tcPr>
            <w:tcW w:w="7305" w:type="dxa"/>
            <w:gridSpan w:val="3"/>
            <w:vAlign w:val="center"/>
          </w:tcPr>
          <w:p w:rsidR="00B56550" w:rsidRPr="00C5107F" w:rsidRDefault="00B56550" w:rsidP="00581846">
            <w:pPr>
              <w:jc w:val="center"/>
              <w:rPr>
                <w:lang w:val="lt-LT"/>
              </w:rPr>
            </w:pPr>
          </w:p>
        </w:tc>
      </w:tr>
      <w:tr w:rsidR="00B56550" w:rsidRPr="00C5107F">
        <w:tblPrEx>
          <w:tblCellMar>
            <w:top w:w="0" w:type="dxa"/>
            <w:bottom w:w="0" w:type="dxa"/>
          </w:tblCellMar>
        </w:tblPrEx>
        <w:trPr>
          <w:cantSplit/>
          <w:trHeight w:val="398"/>
        </w:trPr>
        <w:tc>
          <w:tcPr>
            <w:tcW w:w="2163" w:type="dxa"/>
            <w:vMerge/>
          </w:tcPr>
          <w:p w:rsidR="00B56550" w:rsidRPr="00C5107F" w:rsidRDefault="00B56550" w:rsidP="00581846">
            <w:pPr>
              <w:rPr>
                <w:lang w:val="lt-LT"/>
              </w:rPr>
            </w:pPr>
          </w:p>
        </w:tc>
        <w:tc>
          <w:tcPr>
            <w:tcW w:w="7305" w:type="dxa"/>
            <w:gridSpan w:val="3"/>
            <w:vAlign w:val="center"/>
          </w:tcPr>
          <w:p w:rsidR="00B56550" w:rsidRPr="00C5107F" w:rsidRDefault="00B56550" w:rsidP="00581846">
            <w:pPr>
              <w:jc w:val="center"/>
              <w:rPr>
                <w:lang w:val="lt-LT"/>
              </w:rPr>
            </w:pPr>
          </w:p>
        </w:tc>
      </w:tr>
      <w:tr w:rsidR="00B56550" w:rsidRPr="00C5107F">
        <w:tblPrEx>
          <w:tblCellMar>
            <w:top w:w="0" w:type="dxa"/>
            <w:bottom w:w="0" w:type="dxa"/>
          </w:tblCellMar>
        </w:tblPrEx>
        <w:trPr>
          <w:cantSplit/>
          <w:trHeight w:val="398"/>
        </w:trPr>
        <w:tc>
          <w:tcPr>
            <w:tcW w:w="2163" w:type="dxa"/>
            <w:vMerge/>
          </w:tcPr>
          <w:p w:rsidR="00B56550" w:rsidRPr="00C5107F" w:rsidRDefault="00B56550" w:rsidP="00581846">
            <w:pPr>
              <w:rPr>
                <w:lang w:val="lt-LT"/>
              </w:rPr>
            </w:pPr>
          </w:p>
        </w:tc>
        <w:tc>
          <w:tcPr>
            <w:tcW w:w="7305" w:type="dxa"/>
            <w:gridSpan w:val="3"/>
            <w:vAlign w:val="center"/>
          </w:tcPr>
          <w:p w:rsidR="00B56550" w:rsidRPr="00C5107F" w:rsidRDefault="00B56550" w:rsidP="00581846">
            <w:pPr>
              <w:jc w:val="center"/>
              <w:rPr>
                <w:lang w:val="lt-LT"/>
              </w:rPr>
            </w:pPr>
          </w:p>
        </w:tc>
      </w:tr>
      <w:tr w:rsidR="00B56550" w:rsidRPr="00C5107F">
        <w:tblPrEx>
          <w:tblCellMar>
            <w:top w:w="0" w:type="dxa"/>
            <w:bottom w:w="0" w:type="dxa"/>
          </w:tblCellMar>
        </w:tblPrEx>
        <w:trPr>
          <w:cantSplit/>
          <w:trHeight w:val="398"/>
        </w:trPr>
        <w:tc>
          <w:tcPr>
            <w:tcW w:w="2163" w:type="dxa"/>
            <w:vMerge/>
          </w:tcPr>
          <w:p w:rsidR="00B56550" w:rsidRPr="00C5107F" w:rsidRDefault="00B56550" w:rsidP="00581846">
            <w:pPr>
              <w:rPr>
                <w:lang w:val="lt-LT"/>
              </w:rPr>
            </w:pPr>
          </w:p>
        </w:tc>
        <w:tc>
          <w:tcPr>
            <w:tcW w:w="7305" w:type="dxa"/>
            <w:gridSpan w:val="3"/>
            <w:vAlign w:val="center"/>
          </w:tcPr>
          <w:p w:rsidR="00B56550" w:rsidRPr="00C5107F" w:rsidRDefault="00B56550" w:rsidP="00581846">
            <w:pPr>
              <w:jc w:val="center"/>
              <w:rPr>
                <w:lang w:val="lt-LT"/>
              </w:rPr>
            </w:pPr>
          </w:p>
        </w:tc>
      </w:tr>
      <w:tr w:rsidR="00B56550" w:rsidRPr="00C5107F">
        <w:tblPrEx>
          <w:tblCellMar>
            <w:top w:w="0" w:type="dxa"/>
            <w:bottom w:w="0" w:type="dxa"/>
          </w:tblCellMar>
        </w:tblPrEx>
        <w:trPr>
          <w:cantSplit/>
          <w:trHeight w:val="398"/>
        </w:trPr>
        <w:tc>
          <w:tcPr>
            <w:tcW w:w="2163" w:type="dxa"/>
            <w:vMerge/>
          </w:tcPr>
          <w:p w:rsidR="00B56550" w:rsidRPr="00C5107F" w:rsidRDefault="00B56550" w:rsidP="00581846">
            <w:pPr>
              <w:rPr>
                <w:lang w:val="lt-LT"/>
              </w:rPr>
            </w:pPr>
          </w:p>
        </w:tc>
        <w:tc>
          <w:tcPr>
            <w:tcW w:w="7305" w:type="dxa"/>
            <w:gridSpan w:val="3"/>
            <w:vAlign w:val="center"/>
          </w:tcPr>
          <w:p w:rsidR="00B56550" w:rsidRPr="00C5107F" w:rsidRDefault="00B56550" w:rsidP="00581846">
            <w:pPr>
              <w:jc w:val="center"/>
              <w:rPr>
                <w:lang w:val="lt-LT"/>
              </w:rPr>
            </w:pPr>
          </w:p>
        </w:tc>
      </w:tr>
      <w:tr w:rsidR="00B56550" w:rsidRPr="00C5107F">
        <w:tblPrEx>
          <w:tblCellMar>
            <w:top w:w="0" w:type="dxa"/>
            <w:bottom w:w="0" w:type="dxa"/>
          </w:tblCellMar>
        </w:tblPrEx>
        <w:trPr>
          <w:cantSplit/>
          <w:trHeight w:val="398"/>
        </w:trPr>
        <w:tc>
          <w:tcPr>
            <w:tcW w:w="2163" w:type="dxa"/>
            <w:vMerge/>
          </w:tcPr>
          <w:p w:rsidR="00B56550" w:rsidRPr="00C5107F" w:rsidRDefault="00B56550" w:rsidP="00581846">
            <w:pPr>
              <w:rPr>
                <w:lang w:val="lt-LT"/>
              </w:rPr>
            </w:pPr>
          </w:p>
        </w:tc>
        <w:tc>
          <w:tcPr>
            <w:tcW w:w="7305" w:type="dxa"/>
            <w:gridSpan w:val="3"/>
            <w:vAlign w:val="center"/>
          </w:tcPr>
          <w:p w:rsidR="00B56550" w:rsidRPr="00C5107F" w:rsidRDefault="00B56550" w:rsidP="00581846">
            <w:pPr>
              <w:jc w:val="center"/>
              <w:rPr>
                <w:lang w:val="lt-LT"/>
              </w:rPr>
            </w:pPr>
          </w:p>
        </w:tc>
      </w:tr>
      <w:tr w:rsidR="00B56550" w:rsidRPr="00C5107F">
        <w:tblPrEx>
          <w:tblCellMar>
            <w:top w:w="0" w:type="dxa"/>
            <w:bottom w:w="0" w:type="dxa"/>
          </w:tblCellMar>
        </w:tblPrEx>
        <w:trPr>
          <w:cantSplit/>
          <w:trHeight w:val="398"/>
        </w:trPr>
        <w:tc>
          <w:tcPr>
            <w:tcW w:w="2163" w:type="dxa"/>
            <w:vMerge/>
          </w:tcPr>
          <w:p w:rsidR="00B56550" w:rsidRPr="00C5107F" w:rsidRDefault="00B56550" w:rsidP="00581846">
            <w:pPr>
              <w:rPr>
                <w:lang w:val="lt-LT"/>
              </w:rPr>
            </w:pPr>
          </w:p>
        </w:tc>
        <w:tc>
          <w:tcPr>
            <w:tcW w:w="7305" w:type="dxa"/>
            <w:gridSpan w:val="3"/>
            <w:vAlign w:val="center"/>
          </w:tcPr>
          <w:p w:rsidR="00B56550" w:rsidRPr="00C5107F" w:rsidRDefault="00B56550" w:rsidP="00581846">
            <w:pPr>
              <w:jc w:val="center"/>
              <w:rPr>
                <w:lang w:val="lt-LT"/>
              </w:rPr>
            </w:pPr>
          </w:p>
        </w:tc>
      </w:tr>
      <w:tr w:rsidR="00B56550" w:rsidRPr="00C5107F">
        <w:tblPrEx>
          <w:tblCellMar>
            <w:top w:w="0" w:type="dxa"/>
            <w:bottom w:w="0" w:type="dxa"/>
          </w:tblCellMar>
        </w:tblPrEx>
        <w:trPr>
          <w:cantSplit/>
          <w:trHeight w:val="398"/>
        </w:trPr>
        <w:tc>
          <w:tcPr>
            <w:tcW w:w="2163" w:type="dxa"/>
            <w:vMerge/>
            <w:tcBorders>
              <w:bottom w:val="single" w:sz="4" w:space="0" w:color="auto"/>
            </w:tcBorders>
          </w:tcPr>
          <w:p w:rsidR="00B56550" w:rsidRPr="00C5107F" w:rsidRDefault="00B56550" w:rsidP="00581846">
            <w:pPr>
              <w:rPr>
                <w:lang w:val="lt-LT"/>
              </w:rPr>
            </w:pPr>
          </w:p>
        </w:tc>
        <w:tc>
          <w:tcPr>
            <w:tcW w:w="7305" w:type="dxa"/>
            <w:gridSpan w:val="3"/>
            <w:vAlign w:val="center"/>
          </w:tcPr>
          <w:p w:rsidR="00B56550" w:rsidRPr="00C5107F" w:rsidRDefault="00B56550" w:rsidP="00581846">
            <w:pPr>
              <w:jc w:val="center"/>
              <w:rPr>
                <w:lang w:val="lt-LT"/>
              </w:rPr>
            </w:pPr>
          </w:p>
        </w:tc>
      </w:tr>
    </w:tbl>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1980"/>
        <w:gridCol w:w="3285"/>
      </w:tblGrid>
      <w:tr w:rsidR="00B56550" w:rsidRPr="00C5107F">
        <w:tc>
          <w:tcPr>
            <w:tcW w:w="4248" w:type="dxa"/>
            <w:tcBorders>
              <w:bottom w:val="single" w:sz="4" w:space="0" w:color="auto"/>
            </w:tcBorders>
          </w:tcPr>
          <w:p w:rsidR="001E3AAB" w:rsidRPr="00C5107F" w:rsidRDefault="001E3AAB" w:rsidP="00581846">
            <w:pPr>
              <w:jc w:val="both"/>
              <w:rPr>
                <w:lang w:val="lt-LT"/>
              </w:rPr>
            </w:pPr>
          </w:p>
        </w:tc>
        <w:tc>
          <w:tcPr>
            <w:tcW w:w="1980" w:type="dxa"/>
          </w:tcPr>
          <w:p w:rsidR="00B56550" w:rsidRPr="00C5107F" w:rsidRDefault="00B56550" w:rsidP="00581846">
            <w:pPr>
              <w:jc w:val="both"/>
              <w:rPr>
                <w:lang w:val="lt-LT"/>
              </w:rPr>
            </w:pPr>
          </w:p>
        </w:tc>
        <w:tc>
          <w:tcPr>
            <w:tcW w:w="3285" w:type="dxa"/>
            <w:tcBorders>
              <w:bottom w:val="single" w:sz="4" w:space="0" w:color="auto"/>
            </w:tcBorders>
          </w:tcPr>
          <w:p w:rsidR="00B56550" w:rsidRPr="00C5107F" w:rsidRDefault="00B56550" w:rsidP="00581846">
            <w:pPr>
              <w:jc w:val="both"/>
              <w:rPr>
                <w:lang w:val="lt-LT"/>
              </w:rPr>
            </w:pPr>
          </w:p>
        </w:tc>
      </w:tr>
    </w:tbl>
    <w:p w:rsidR="00B56550" w:rsidRPr="00C5107F" w:rsidRDefault="00B56550" w:rsidP="00B56550">
      <w:pPr>
        <w:jc w:val="both"/>
        <w:rPr>
          <w:lang w:val="lt-LT"/>
        </w:rPr>
      </w:pPr>
      <w:r w:rsidRPr="00C5107F">
        <w:rPr>
          <w:lang w:val="lt-LT"/>
        </w:rPr>
        <w:t xml:space="preserve">            (Vardas, pavardė)</w:t>
      </w:r>
      <w:r w:rsidRPr="00C5107F">
        <w:rPr>
          <w:lang w:val="lt-LT"/>
        </w:rPr>
        <w:tab/>
      </w:r>
      <w:r w:rsidRPr="00C5107F">
        <w:rPr>
          <w:lang w:val="lt-LT"/>
        </w:rPr>
        <w:tab/>
      </w:r>
      <w:r w:rsidRPr="00C5107F">
        <w:rPr>
          <w:lang w:val="lt-LT"/>
        </w:rPr>
        <w:tab/>
      </w:r>
      <w:r w:rsidRPr="00C5107F">
        <w:rPr>
          <w:lang w:val="lt-LT"/>
        </w:rPr>
        <w:tab/>
        <w:t xml:space="preserve">            </w:t>
      </w:r>
      <w:r w:rsidR="001E3AAB">
        <w:rPr>
          <w:lang w:val="lt-LT"/>
        </w:rPr>
        <w:t xml:space="preserve">                     </w:t>
      </w:r>
      <w:r w:rsidRPr="00C5107F">
        <w:rPr>
          <w:lang w:val="lt-LT"/>
        </w:rPr>
        <w:t xml:space="preserve">  (parašas)</w:t>
      </w:r>
      <w:r w:rsidRPr="00C5107F">
        <w:rPr>
          <w:lang w:val="lt-LT"/>
        </w:rPr>
        <w:tab/>
      </w:r>
    </w:p>
    <w:tbl>
      <w:tblPr>
        <w:tblStyle w:val="TableGrid"/>
        <w:tblW w:w="0" w:type="auto"/>
        <w:tblLook w:val="01E0"/>
      </w:tblPr>
      <w:tblGrid>
        <w:gridCol w:w="3708"/>
      </w:tblGrid>
      <w:tr w:rsidR="00B56550" w:rsidRPr="00C5107F">
        <w:tc>
          <w:tcPr>
            <w:tcW w:w="3708" w:type="dxa"/>
            <w:tcBorders>
              <w:top w:val="nil"/>
              <w:left w:val="nil"/>
              <w:right w:val="nil"/>
            </w:tcBorders>
          </w:tcPr>
          <w:p w:rsidR="00B56550" w:rsidRPr="00C5107F" w:rsidRDefault="00B56550" w:rsidP="00581846">
            <w:pPr>
              <w:rPr>
                <w:lang w:val="lt-LT"/>
              </w:rPr>
            </w:pPr>
          </w:p>
        </w:tc>
      </w:tr>
    </w:tbl>
    <w:p w:rsidR="00B56550" w:rsidRPr="00C5107F" w:rsidRDefault="001E3AAB" w:rsidP="00C5107F">
      <w:pPr>
        <w:rPr>
          <w:sz w:val="18"/>
          <w:szCs w:val="18"/>
          <w:lang w:val="lt-LT"/>
        </w:rPr>
      </w:pPr>
      <w:r>
        <w:rPr>
          <w:sz w:val="18"/>
          <w:szCs w:val="18"/>
          <w:lang w:val="lt-LT"/>
        </w:rPr>
        <w:t xml:space="preserve">                              </w:t>
      </w:r>
      <w:r w:rsidR="00B56550" w:rsidRPr="00C5107F">
        <w:rPr>
          <w:sz w:val="18"/>
          <w:szCs w:val="18"/>
          <w:lang w:val="lt-LT"/>
        </w:rPr>
        <w:t>(data)</w:t>
      </w:r>
    </w:p>
    <w:p w:rsidR="00654D73" w:rsidRDefault="00654D73" w:rsidP="00654D73">
      <w:pPr>
        <w:ind w:left="5664"/>
        <w:rPr>
          <w:lang w:val="lt-LT"/>
        </w:rPr>
      </w:pPr>
      <w:r>
        <w:rPr>
          <w:lang w:val="lt-LT"/>
        </w:rPr>
        <w:lastRenderedPageBreak/>
        <w:t>Kalvarijos gimnazijos n</w:t>
      </w:r>
      <w:r w:rsidRPr="00C5107F">
        <w:rPr>
          <w:lang w:val="lt-LT"/>
        </w:rPr>
        <w:t>eformaliojo ugdymo organizavimo</w:t>
      </w:r>
      <w:r>
        <w:rPr>
          <w:lang w:val="lt-LT"/>
        </w:rPr>
        <w:t xml:space="preserve"> </w:t>
      </w:r>
      <w:r w:rsidRPr="00C5107F">
        <w:rPr>
          <w:lang w:val="lt-LT"/>
        </w:rPr>
        <w:t xml:space="preserve">tvarkos </w:t>
      </w:r>
      <w:r>
        <w:rPr>
          <w:lang w:val="lt-LT"/>
        </w:rPr>
        <w:t xml:space="preserve">aprašo </w:t>
      </w:r>
    </w:p>
    <w:p w:rsidR="00654D73" w:rsidRPr="00C5107F" w:rsidRDefault="00654D73" w:rsidP="00654D73">
      <w:pPr>
        <w:ind w:left="5664"/>
        <w:rPr>
          <w:lang w:val="lt-LT"/>
        </w:rPr>
      </w:pPr>
      <w:r>
        <w:rPr>
          <w:lang w:val="lt-LT"/>
        </w:rPr>
        <w:t>2 priedas</w:t>
      </w:r>
    </w:p>
    <w:p w:rsidR="00013967" w:rsidRPr="00013967" w:rsidRDefault="00013967" w:rsidP="00013967">
      <w:pPr>
        <w:tabs>
          <w:tab w:val="left" w:pos="9540"/>
        </w:tabs>
        <w:ind w:left="1296" w:firstLine="1296"/>
        <w:rPr>
          <w:lang w:val="en-US"/>
        </w:rPr>
      </w:pPr>
    </w:p>
    <w:p w:rsidR="00013967" w:rsidRPr="00013967" w:rsidRDefault="00013967" w:rsidP="00013967">
      <w:pPr>
        <w:ind w:left="5760"/>
        <w:rPr>
          <w:lang w:val="en-US"/>
        </w:rPr>
      </w:pPr>
      <w:r w:rsidRPr="00013967">
        <w:rPr>
          <w:lang w:val="en-US"/>
        </w:rPr>
        <w:t>PATVIRTINA</w:t>
      </w:r>
    </w:p>
    <w:p w:rsidR="00013967" w:rsidRPr="00013967" w:rsidRDefault="00013967" w:rsidP="00013967">
      <w:pPr>
        <w:ind w:left="5760"/>
        <w:rPr>
          <w:lang w:val="en-US"/>
        </w:rPr>
      </w:pPr>
      <w:r w:rsidRPr="00013967">
        <w:rPr>
          <w:lang w:val="en-US"/>
        </w:rPr>
        <w:t xml:space="preserve">Kalvarijos gimnazijos direktoriaus </w:t>
      </w:r>
    </w:p>
    <w:p w:rsidR="00013967" w:rsidRPr="00013967" w:rsidRDefault="00013967" w:rsidP="00013967">
      <w:pPr>
        <w:ind w:left="5760"/>
        <w:rPr>
          <w:lang w:val="en-US"/>
        </w:rPr>
      </w:pPr>
      <w:r w:rsidRPr="00013967">
        <w:rPr>
          <w:lang w:val="en-US"/>
        </w:rPr>
        <w:t xml:space="preserve">20…. m. rugpjūčio ….. </w:t>
      </w:r>
      <w:proofErr w:type="gramStart"/>
      <w:r w:rsidRPr="00013967">
        <w:rPr>
          <w:lang w:val="en-US"/>
        </w:rPr>
        <w:t>d</w:t>
      </w:r>
      <w:proofErr w:type="gramEnd"/>
      <w:r w:rsidRPr="00013967">
        <w:rPr>
          <w:lang w:val="en-US"/>
        </w:rPr>
        <w:t xml:space="preserve">. </w:t>
      </w:r>
    </w:p>
    <w:p w:rsidR="00013967" w:rsidRPr="00013967" w:rsidRDefault="00013967" w:rsidP="00013967">
      <w:pPr>
        <w:ind w:left="5760"/>
        <w:rPr>
          <w:lang w:val="en-US"/>
        </w:rPr>
      </w:pPr>
      <w:r w:rsidRPr="00013967">
        <w:rPr>
          <w:lang w:val="en-US"/>
        </w:rPr>
        <w:t>Įsakymu Nr. ……</w:t>
      </w:r>
    </w:p>
    <w:p w:rsidR="00013967" w:rsidRPr="00013967" w:rsidRDefault="00013967" w:rsidP="000668D7">
      <w:pPr>
        <w:rPr>
          <w:lang w:val="en-US"/>
        </w:rPr>
      </w:pPr>
    </w:p>
    <w:p w:rsidR="00013967" w:rsidRPr="00013967" w:rsidRDefault="00013967" w:rsidP="00013967">
      <w:pPr>
        <w:jc w:val="center"/>
        <w:rPr>
          <w:b/>
          <w:lang w:val="en-US"/>
        </w:rPr>
      </w:pPr>
      <w:r>
        <w:rPr>
          <w:b/>
          <w:lang w:val="en-US"/>
        </w:rPr>
        <w:t>KALVARIJOS GIMNAZIJOS</w:t>
      </w:r>
    </w:p>
    <w:tbl>
      <w:tblPr>
        <w:tblStyle w:val="TableGrid"/>
        <w:tblW w:w="0" w:type="auto"/>
        <w:tblLook w:val="01E0"/>
      </w:tblPr>
      <w:tblGrid>
        <w:gridCol w:w="9854"/>
      </w:tblGrid>
      <w:tr w:rsidR="00013967" w:rsidRPr="00013967">
        <w:tc>
          <w:tcPr>
            <w:tcW w:w="9854" w:type="dxa"/>
            <w:tcBorders>
              <w:top w:val="nil"/>
              <w:left w:val="nil"/>
              <w:right w:val="nil"/>
            </w:tcBorders>
          </w:tcPr>
          <w:p w:rsidR="00013967" w:rsidRPr="00013967" w:rsidRDefault="00013967" w:rsidP="00581846">
            <w:pPr>
              <w:jc w:val="center"/>
              <w:rPr>
                <w:b/>
                <w:sz w:val="28"/>
                <w:szCs w:val="28"/>
                <w:lang w:val="en-US"/>
              </w:rPr>
            </w:pPr>
          </w:p>
        </w:tc>
      </w:tr>
    </w:tbl>
    <w:p w:rsidR="00013967" w:rsidRPr="00013967" w:rsidRDefault="00013967" w:rsidP="00013967">
      <w:pPr>
        <w:jc w:val="center"/>
        <w:rPr>
          <w:sz w:val="18"/>
          <w:szCs w:val="18"/>
          <w:lang w:val="en-US"/>
        </w:rPr>
      </w:pPr>
      <w:r w:rsidRPr="00013967">
        <w:rPr>
          <w:sz w:val="18"/>
          <w:szCs w:val="18"/>
          <w:lang w:val="en-US"/>
        </w:rPr>
        <w:t xml:space="preserve">                      (Neformaliojo ugdymo </w:t>
      </w:r>
      <w:proofErr w:type="gramStart"/>
      <w:r w:rsidRPr="00013967">
        <w:rPr>
          <w:sz w:val="18"/>
          <w:szCs w:val="18"/>
          <w:lang w:val="en-US"/>
        </w:rPr>
        <w:t>būrelio  pavadinimas</w:t>
      </w:r>
      <w:proofErr w:type="gramEnd"/>
      <w:r w:rsidRPr="00013967">
        <w:rPr>
          <w:sz w:val="18"/>
          <w:szCs w:val="18"/>
          <w:lang w:val="en-US"/>
        </w:rPr>
        <w:t>)</w:t>
      </w:r>
    </w:p>
    <w:p w:rsidR="00013967" w:rsidRPr="00013967" w:rsidRDefault="00013967" w:rsidP="00013967">
      <w:pPr>
        <w:jc w:val="center"/>
        <w:rPr>
          <w:sz w:val="18"/>
          <w:szCs w:val="18"/>
          <w:lang w:val="en-US"/>
        </w:rPr>
      </w:pPr>
    </w:p>
    <w:p w:rsidR="00013967" w:rsidRPr="00013967" w:rsidRDefault="00013967" w:rsidP="00013967">
      <w:pPr>
        <w:jc w:val="center"/>
        <w:rPr>
          <w:b/>
          <w:lang w:val="en-US"/>
        </w:rPr>
      </w:pPr>
      <w:r w:rsidRPr="00013967">
        <w:rPr>
          <w:b/>
          <w:lang w:val="en-US"/>
        </w:rPr>
        <w:t>PROGRAMA</w:t>
      </w:r>
    </w:p>
    <w:p w:rsidR="00013967" w:rsidRDefault="00013967" w:rsidP="000668D7">
      <w:pPr>
        <w:jc w:val="center"/>
        <w:rPr>
          <w:b/>
          <w:lang w:val="en-US"/>
        </w:rPr>
      </w:pPr>
      <w:proofErr w:type="gramStart"/>
      <w:r w:rsidRPr="00013967">
        <w:rPr>
          <w:b/>
          <w:lang w:val="en-US"/>
        </w:rPr>
        <w:t>20_____-20_____ m. m.</w:t>
      </w:r>
      <w:proofErr w:type="gramEnd"/>
    </w:p>
    <w:p w:rsidR="000668D7" w:rsidRPr="000668D7" w:rsidRDefault="000668D7" w:rsidP="000668D7">
      <w:pPr>
        <w:jc w:val="center"/>
        <w:rPr>
          <w:b/>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7308"/>
      </w:tblGrid>
      <w:tr w:rsidR="00013967">
        <w:tc>
          <w:tcPr>
            <w:tcW w:w="7308" w:type="dxa"/>
          </w:tcPr>
          <w:p w:rsidR="00013967" w:rsidRPr="00013967" w:rsidRDefault="00013967" w:rsidP="00581846">
            <w:pPr>
              <w:tabs>
                <w:tab w:val="left" w:pos="1080"/>
                <w:tab w:val="left" w:pos="7920"/>
              </w:tabs>
              <w:rPr>
                <w:lang w:val="lt-LT"/>
              </w:rPr>
            </w:pPr>
            <w:r w:rsidRPr="00013967">
              <w:rPr>
                <w:lang w:val="lt-LT"/>
              </w:rPr>
              <w:t xml:space="preserve">Parengė: </w:t>
            </w:r>
          </w:p>
        </w:tc>
      </w:tr>
    </w:tbl>
    <w:p w:rsidR="00013967" w:rsidRPr="00013967" w:rsidRDefault="00013967" w:rsidP="00013967">
      <w:pPr>
        <w:tabs>
          <w:tab w:val="left" w:pos="1080"/>
          <w:tab w:val="left" w:pos="7920"/>
        </w:tabs>
        <w:rPr>
          <w:sz w:val="20"/>
          <w:szCs w:val="20"/>
        </w:rPr>
      </w:pPr>
      <w:r w:rsidRPr="00013967">
        <w:rPr>
          <w:sz w:val="20"/>
          <w:szCs w:val="20"/>
        </w:rPr>
        <w:t xml:space="preserve">                                    (Pedagogo vardas ir pavardė)</w:t>
      </w:r>
    </w:p>
    <w:p w:rsidR="00013967" w:rsidRPr="0083154E" w:rsidRDefault="00013967" w:rsidP="00013967">
      <w:pPr>
        <w:tabs>
          <w:tab w:val="left" w:pos="1080"/>
          <w:tab w:val="left" w:pos="7920"/>
        </w:tabs>
        <w:rPr>
          <w:b/>
        </w:rPr>
      </w:pPr>
      <w:r>
        <w:t xml:space="preserve"> </w:t>
      </w:r>
      <w:r>
        <w:rPr>
          <w:sz w:val="18"/>
          <w:szCs w:val="18"/>
        </w:rPr>
        <w:tab/>
      </w:r>
    </w:p>
    <w:tbl>
      <w:tblPr>
        <w:tblStyle w:val="TableGrid"/>
        <w:tblW w:w="0" w:type="auto"/>
        <w:tblLook w:val="01E0"/>
      </w:tblPr>
      <w:tblGrid>
        <w:gridCol w:w="2448"/>
        <w:gridCol w:w="4927"/>
      </w:tblGrid>
      <w:tr w:rsidR="00013967">
        <w:tc>
          <w:tcPr>
            <w:tcW w:w="2448" w:type="dxa"/>
            <w:tcBorders>
              <w:top w:val="nil"/>
              <w:left w:val="nil"/>
              <w:right w:val="nil"/>
            </w:tcBorders>
          </w:tcPr>
          <w:p w:rsidR="00013967" w:rsidRPr="00013967" w:rsidRDefault="00013967" w:rsidP="00581846">
            <w:pPr>
              <w:tabs>
                <w:tab w:val="left" w:pos="1080"/>
                <w:tab w:val="left" w:pos="7920"/>
              </w:tabs>
              <w:jc w:val="right"/>
              <w:rPr>
                <w:b/>
              </w:rPr>
            </w:pPr>
          </w:p>
        </w:tc>
        <w:tc>
          <w:tcPr>
            <w:tcW w:w="4927" w:type="dxa"/>
            <w:tcBorders>
              <w:top w:val="nil"/>
              <w:left w:val="nil"/>
              <w:bottom w:val="nil"/>
              <w:right w:val="nil"/>
            </w:tcBorders>
          </w:tcPr>
          <w:p w:rsidR="00013967" w:rsidRPr="000668D7" w:rsidRDefault="00013967" w:rsidP="00581846">
            <w:pPr>
              <w:tabs>
                <w:tab w:val="left" w:pos="1080"/>
                <w:tab w:val="left" w:pos="7920"/>
              </w:tabs>
            </w:pPr>
            <w:r w:rsidRPr="000668D7">
              <w:t>klasių grupė</w:t>
            </w:r>
          </w:p>
        </w:tc>
      </w:tr>
    </w:tbl>
    <w:p w:rsidR="00013967" w:rsidRPr="0083154E" w:rsidRDefault="00013967" w:rsidP="00013967">
      <w:pPr>
        <w:tabs>
          <w:tab w:val="left" w:pos="1080"/>
          <w:tab w:val="left" w:pos="7920"/>
        </w:tabs>
        <w:rPr>
          <w:b/>
        </w:rPr>
      </w:pPr>
    </w:p>
    <w:p w:rsidR="00013967" w:rsidRPr="000668D7" w:rsidRDefault="00013967" w:rsidP="000668D7">
      <w:pPr>
        <w:tabs>
          <w:tab w:val="left" w:pos="1080"/>
          <w:tab w:val="left" w:pos="7920"/>
        </w:tabs>
        <w:rPr>
          <w:lang w:val="lt-LT"/>
        </w:rPr>
      </w:pPr>
      <w:r w:rsidRPr="0083154E">
        <w:rPr>
          <w:b/>
        </w:rPr>
        <w:t>Veiklos kryptis</w:t>
      </w:r>
      <w:r>
        <w:t xml:space="preserve"> (pažymėti – X)</w:t>
      </w:r>
    </w:p>
    <w:tbl>
      <w:tblPr>
        <w:tblStyle w:val="TableGrid"/>
        <w:tblW w:w="9854" w:type="dxa"/>
        <w:tblLayout w:type="fixed"/>
        <w:tblLook w:val="01E0"/>
      </w:tblPr>
      <w:tblGrid>
        <w:gridCol w:w="828"/>
        <w:gridCol w:w="902"/>
        <w:gridCol w:w="1564"/>
        <w:gridCol w:w="1072"/>
        <w:gridCol w:w="1416"/>
        <w:gridCol w:w="992"/>
        <w:gridCol w:w="720"/>
        <w:gridCol w:w="1569"/>
        <w:gridCol w:w="791"/>
      </w:tblGrid>
      <w:tr w:rsidR="00013967" w:rsidRPr="009B1718">
        <w:tc>
          <w:tcPr>
            <w:tcW w:w="828" w:type="dxa"/>
          </w:tcPr>
          <w:p w:rsidR="00013967" w:rsidRPr="000668D7" w:rsidRDefault="00013967" w:rsidP="00581846">
            <w:pPr>
              <w:tabs>
                <w:tab w:val="left" w:pos="1080"/>
                <w:tab w:val="left" w:pos="7920"/>
              </w:tabs>
              <w:jc w:val="center"/>
              <w:rPr>
                <w:sz w:val="20"/>
                <w:szCs w:val="20"/>
                <w:lang w:val="lt-LT"/>
              </w:rPr>
            </w:pPr>
            <w:r w:rsidRPr="000668D7">
              <w:rPr>
                <w:sz w:val="20"/>
                <w:szCs w:val="20"/>
                <w:lang w:val="lt-LT"/>
              </w:rPr>
              <w:t>Meninė</w:t>
            </w:r>
          </w:p>
        </w:tc>
        <w:tc>
          <w:tcPr>
            <w:tcW w:w="902" w:type="dxa"/>
          </w:tcPr>
          <w:p w:rsidR="00013967" w:rsidRPr="000668D7" w:rsidRDefault="00013967" w:rsidP="00581846">
            <w:pPr>
              <w:tabs>
                <w:tab w:val="left" w:pos="1080"/>
                <w:tab w:val="left" w:pos="7920"/>
              </w:tabs>
              <w:jc w:val="center"/>
              <w:rPr>
                <w:sz w:val="20"/>
                <w:szCs w:val="20"/>
                <w:lang w:val="lt-LT"/>
              </w:rPr>
            </w:pPr>
            <w:r w:rsidRPr="000668D7">
              <w:rPr>
                <w:sz w:val="20"/>
                <w:szCs w:val="20"/>
                <w:lang w:val="lt-LT"/>
              </w:rPr>
              <w:t>Kalbinė</w:t>
            </w:r>
          </w:p>
        </w:tc>
        <w:tc>
          <w:tcPr>
            <w:tcW w:w="1564" w:type="dxa"/>
          </w:tcPr>
          <w:p w:rsidR="00013967" w:rsidRPr="000668D7" w:rsidRDefault="00013967" w:rsidP="00581846">
            <w:pPr>
              <w:tabs>
                <w:tab w:val="left" w:pos="1080"/>
                <w:tab w:val="left" w:pos="7920"/>
              </w:tabs>
              <w:jc w:val="center"/>
              <w:rPr>
                <w:sz w:val="20"/>
                <w:szCs w:val="20"/>
                <w:lang w:val="lt-LT"/>
              </w:rPr>
            </w:pPr>
            <w:r w:rsidRPr="000668D7">
              <w:rPr>
                <w:sz w:val="20"/>
                <w:szCs w:val="20"/>
                <w:lang w:val="lt-LT"/>
              </w:rPr>
              <w:t xml:space="preserve">Sportinė ir sveikatingumo </w:t>
            </w:r>
          </w:p>
        </w:tc>
        <w:tc>
          <w:tcPr>
            <w:tcW w:w="1072" w:type="dxa"/>
          </w:tcPr>
          <w:p w:rsidR="00013967" w:rsidRPr="000668D7" w:rsidRDefault="00013967" w:rsidP="00581846">
            <w:pPr>
              <w:tabs>
                <w:tab w:val="left" w:pos="1080"/>
                <w:tab w:val="left" w:pos="7920"/>
              </w:tabs>
              <w:jc w:val="center"/>
              <w:rPr>
                <w:sz w:val="20"/>
                <w:szCs w:val="20"/>
                <w:lang w:val="lt-LT"/>
              </w:rPr>
            </w:pPr>
            <w:r w:rsidRPr="000668D7">
              <w:rPr>
                <w:sz w:val="20"/>
                <w:szCs w:val="20"/>
                <w:lang w:val="lt-LT"/>
              </w:rPr>
              <w:t>Mokslinė</w:t>
            </w:r>
          </w:p>
        </w:tc>
        <w:tc>
          <w:tcPr>
            <w:tcW w:w="1416" w:type="dxa"/>
          </w:tcPr>
          <w:p w:rsidR="00013967" w:rsidRPr="000668D7" w:rsidRDefault="00013967" w:rsidP="00581846">
            <w:pPr>
              <w:tabs>
                <w:tab w:val="left" w:pos="1080"/>
                <w:tab w:val="left" w:pos="7920"/>
              </w:tabs>
              <w:jc w:val="center"/>
              <w:rPr>
                <w:sz w:val="20"/>
                <w:szCs w:val="20"/>
                <w:lang w:val="lt-LT"/>
              </w:rPr>
            </w:pPr>
            <w:r w:rsidRPr="000668D7">
              <w:rPr>
                <w:sz w:val="20"/>
                <w:szCs w:val="20"/>
                <w:lang w:val="lt-LT"/>
              </w:rPr>
              <w:t>Technologinė</w:t>
            </w:r>
          </w:p>
        </w:tc>
        <w:tc>
          <w:tcPr>
            <w:tcW w:w="992" w:type="dxa"/>
          </w:tcPr>
          <w:p w:rsidR="00013967" w:rsidRPr="000668D7" w:rsidRDefault="00013967" w:rsidP="00581846">
            <w:pPr>
              <w:tabs>
                <w:tab w:val="left" w:pos="1080"/>
                <w:tab w:val="left" w:pos="7920"/>
              </w:tabs>
              <w:jc w:val="center"/>
              <w:rPr>
                <w:sz w:val="20"/>
                <w:szCs w:val="20"/>
                <w:lang w:val="lt-LT"/>
              </w:rPr>
            </w:pPr>
            <w:r w:rsidRPr="000668D7">
              <w:rPr>
                <w:sz w:val="20"/>
                <w:szCs w:val="20"/>
                <w:lang w:val="lt-LT"/>
              </w:rPr>
              <w:t>Socialinė</w:t>
            </w:r>
          </w:p>
        </w:tc>
        <w:tc>
          <w:tcPr>
            <w:tcW w:w="720" w:type="dxa"/>
          </w:tcPr>
          <w:p w:rsidR="00013967" w:rsidRPr="000668D7" w:rsidRDefault="000668D7" w:rsidP="000668D7">
            <w:pPr>
              <w:tabs>
                <w:tab w:val="left" w:pos="1080"/>
                <w:tab w:val="left" w:pos="7920"/>
              </w:tabs>
              <w:rPr>
                <w:sz w:val="20"/>
                <w:szCs w:val="20"/>
                <w:lang w:val="lt-LT"/>
              </w:rPr>
            </w:pPr>
            <w:r>
              <w:rPr>
                <w:sz w:val="20"/>
                <w:szCs w:val="20"/>
                <w:lang w:val="lt-LT"/>
              </w:rPr>
              <w:t>IKT</w:t>
            </w:r>
          </w:p>
        </w:tc>
        <w:tc>
          <w:tcPr>
            <w:tcW w:w="1569" w:type="dxa"/>
          </w:tcPr>
          <w:p w:rsidR="00013967" w:rsidRPr="000668D7" w:rsidRDefault="000668D7" w:rsidP="00581846">
            <w:pPr>
              <w:tabs>
                <w:tab w:val="left" w:pos="1080"/>
                <w:tab w:val="left" w:pos="7920"/>
              </w:tabs>
              <w:jc w:val="center"/>
              <w:rPr>
                <w:sz w:val="20"/>
                <w:szCs w:val="20"/>
                <w:lang w:val="lt-LT"/>
              </w:rPr>
            </w:pPr>
            <w:r w:rsidRPr="000668D7">
              <w:rPr>
                <w:sz w:val="20"/>
                <w:szCs w:val="20"/>
                <w:lang w:val="lt-LT"/>
              </w:rPr>
              <w:t>Tautinė-pilietinė</w:t>
            </w:r>
            <w:r w:rsidR="00013967" w:rsidRPr="000668D7">
              <w:rPr>
                <w:sz w:val="20"/>
                <w:szCs w:val="20"/>
                <w:lang w:val="lt-LT"/>
              </w:rPr>
              <w:t>, kraštotyros</w:t>
            </w:r>
          </w:p>
        </w:tc>
        <w:tc>
          <w:tcPr>
            <w:tcW w:w="791" w:type="dxa"/>
          </w:tcPr>
          <w:p w:rsidR="00013967" w:rsidRPr="000668D7" w:rsidRDefault="000668D7" w:rsidP="00581846">
            <w:pPr>
              <w:tabs>
                <w:tab w:val="left" w:pos="1080"/>
                <w:tab w:val="left" w:pos="7920"/>
              </w:tabs>
              <w:jc w:val="center"/>
              <w:rPr>
                <w:sz w:val="20"/>
                <w:szCs w:val="20"/>
                <w:lang w:val="lt-LT"/>
              </w:rPr>
            </w:pPr>
            <w:r w:rsidRPr="000668D7">
              <w:rPr>
                <w:sz w:val="20"/>
                <w:szCs w:val="20"/>
                <w:lang w:val="lt-LT"/>
              </w:rPr>
              <w:t>Kita</w:t>
            </w:r>
          </w:p>
        </w:tc>
      </w:tr>
      <w:tr w:rsidR="00013967">
        <w:tc>
          <w:tcPr>
            <w:tcW w:w="828" w:type="dxa"/>
          </w:tcPr>
          <w:p w:rsidR="00013967" w:rsidRDefault="00013967" w:rsidP="00581846">
            <w:pPr>
              <w:tabs>
                <w:tab w:val="left" w:pos="1080"/>
                <w:tab w:val="left" w:pos="7920"/>
              </w:tabs>
              <w:jc w:val="center"/>
            </w:pPr>
          </w:p>
        </w:tc>
        <w:tc>
          <w:tcPr>
            <w:tcW w:w="902" w:type="dxa"/>
          </w:tcPr>
          <w:p w:rsidR="00013967" w:rsidRDefault="00013967" w:rsidP="00581846">
            <w:pPr>
              <w:tabs>
                <w:tab w:val="left" w:pos="1080"/>
                <w:tab w:val="left" w:pos="7920"/>
              </w:tabs>
              <w:jc w:val="center"/>
            </w:pPr>
          </w:p>
        </w:tc>
        <w:tc>
          <w:tcPr>
            <w:tcW w:w="1564" w:type="dxa"/>
          </w:tcPr>
          <w:p w:rsidR="00013967" w:rsidRDefault="00013967" w:rsidP="00581846">
            <w:pPr>
              <w:tabs>
                <w:tab w:val="left" w:pos="1080"/>
                <w:tab w:val="left" w:pos="7920"/>
              </w:tabs>
              <w:jc w:val="center"/>
            </w:pPr>
          </w:p>
        </w:tc>
        <w:tc>
          <w:tcPr>
            <w:tcW w:w="1072" w:type="dxa"/>
          </w:tcPr>
          <w:p w:rsidR="00013967" w:rsidRDefault="00013967" w:rsidP="00581846">
            <w:pPr>
              <w:tabs>
                <w:tab w:val="left" w:pos="1080"/>
                <w:tab w:val="left" w:pos="7920"/>
              </w:tabs>
              <w:jc w:val="center"/>
            </w:pPr>
          </w:p>
        </w:tc>
        <w:tc>
          <w:tcPr>
            <w:tcW w:w="1416" w:type="dxa"/>
          </w:tcPr>
          <w:p w:rsidR="00013967" w:rsidRDefault="00013967" w:rsidP="00581846">
            <w:pPr>
              <w:tabs>
                <w:tab w:val="left" w:pos="1080"/>
                <w:tab w:val="left" w:pos="7920"/>
              </w:tabs>
              <w:jc w:val="center"/>
            </w:pPr>
          </w:p>
        </w:tc>
        <w:tc>
          <w:tcPr>
            <w:tcW w:w="992" w:type="dxa"/>
          </w:tcPr>
          <w:p w:rsidR="00013967" w:rsidRDefault="00013967" w:rsidP="00581846">
            <w:pPr>
              <w:tabs>
                <w:tab w:val="left" w:pos="1080"/>
                <w:tab w:val="left" w:pos="7920"/>
              </w:tabs>
              <w:jc w:val="center"/>
            </w:pPr>
          </w:p>
        </w:tc>
        <w:tc>
          <w:tcPr>
            <w:tcW w:w="720" w:type="dxa"/>
          </w:tcPr>
          <w:p w:rsidR="00013967" w:rsidRDefault="00013967" w:rsidP="00581846">
            <w:pPr>
              <w:tabs>
                <w:tab w:val="left" w:pos="1080"/>
                <w:tab w:val="left" w:pos="7920"/>
              </w:tabs>
              <w:jc w:val="center"/>
            </w:pPr>
          </w:p>
        </w:tc>
        <w:tc>
          <w:tcPr>
            <w:tcW w:w="1569" w:type="dxa"/>
          </w:tcPr>
          <w:p w:rsidR="00013967" w:rsidRDefault="00013967" w:rsidP="00581846">
            <w:pPr>
              <w:tabs>
                <w:tab w:val="left" w:pos="1080"/>
                <w:tab w:val="left" w:pos="7920"/>
              </w:tabs>
              <w:jc w:val="center"/>
            </w:pPr>
          </w:p>
        </w:tc>
        <w:tc>
          <w:tcPr>
            <w:tcW w:w="791" w:type="dxa"/>
          </w:tcPr>
          <w:p w:rsidR="00013967" w:rsidRDefault="00013967" w:rsidP="00581846">
            <w:pPr>
              <w:tabs>
                <w:tab w:val="left" w:pos="1080"/>
                <w:tab w:val="left" w:pos="7920"/>
              </w:tabs>
              <w:jc w:val="center"/>
            </w:pPr>
          </w:p>
        </w:tc>
      </w:tr>
    </w:tbl>
    <w:p w:rsidR="00013967" w:rsidRPr="00013967" w:rsidRDefault="00013967" w:rsidP="00013967">
      <w:pPr>
        <w:tabs>
          <w:tab w:val="left" w:pos="1080"/>
          <w:tab w:val="left" w:pos="7920"/>
        </w:tabs>
        <w:rPr>
          <w:lang w:val="lt-LT"/>
        </w:rPr>
      </w:pPr>
    </w:p>
    <w:tbl>
      <w:tblPr>
        <w:tblStyle w:val="TableGrid"/>
        <w:tblW w:w="0" w:type="auto"/>
        <w:tblLook w:val="01E0"/>
      </w:tblPr>
      <w:tblGrid>
        <w:gridCol w:w="2448"/>
        <w:gridCol w:w="4927"/>
      </w:tblGrid>
      <w:tr w:rsidR="00013967">
        <w:tc>
          <w:tcPr>
            <w:tcW w:w="2448" w:type="dxa"/>
            <w:tcBorders>
              <w:top w:val="nil"/>
              <w:left w:val="nil"/>
              <w:right w:val="nil"/>
            </w:tcBorders>
          </w:tcPr>
          <w:p w:rsidR="00013967" w:rsidRPr="00013967" w:rsidRDefault="00013967" w:rsidP="00581846">
            <w:pPr>
              <w:tabs>
                <w:tab w:val="left" w:pos="1080"/>
                <w:tab w:val="left" w:pos="7920"/>
              </w:tabs>
            </w:pPr>
          </w:p>
        </w:tc>
        <w:tc>
          <w:tcPr>
            <w:tcW w:w="4927" w:type="dxa"/>
            <w:tcBorders>
              <w:top w:val="nil"/>
              <w:left w:val="nil"/>
              <w:bottom w:val="nil"/>
              <w:right w:val="nil"/>
            </w:tcBorders>
          </w:tcPr>
          <w:p w:rsidR="00013967" w:rsidRPr="00013967" w:rsidRDefault="00013967" w:rsidP="00581846">
            <w:pPr>
              <w:tabs>
                <w:tab w:val="left" w:pos="1080"/>
                <w:tab w:val="left" w:pos="7920"/>
              </w:tabs>
            </w:pPr>
            <w:r w:rsidRPr="00013967">
              <w:t>savaitinių valandų skaičius</w:t>
            </w:r>
          </w:p>
        </w:tc>
      </w:tr>
      <w:tr w:rsidR="00013967">
        <w:tc>
          <w:tcPr>
            <w:tcW w:w="2448" w:type="dxa"/>
            <w:tcBorders>
              <w:left w:val="nil"/>
              <w:right w:val="nil"/>
            </w:tcBorders>
          </w:tcPr>
          <w:p w:rsidR="00013967" w:rsidRPr="00013967" w:rsidRDefault="00013967" w:rsidP="00581846">
            <w:pPr>
              <w:tabs>
                <w:tab w:val="left" w:pos="1080"/>
                <w:tab w:val="left" w:pos="7920"/>
              </w:tabs>
            </w:pPr>
          </w:p>
        </w:tc>
        <w:tc>
          <w:tcPr>
            <w:tcW w:w="4927" w:type="dxa"/>
            <w:tcBorders>
              <w:top w:val="nil"/>
              <w:left w:val="nil"/>
              <w:bottom w:val="nil"/>
              <w:right w:val="nil"/>
            </w:tcBorders>
          </w:tcPr>
          <w:p w:rsidR="00013967" w:rsidRPr="00013967" w:rsidRDefault="00013967" w:rsidP="00581846">
            <w:pPr>
              <w:tabs>
                <w:tab w:val="left" w:pos="1080"/>
                <w:tab w:val="left" w:pos="7920"/>
              </w:tabs>
            </w:pPr>
            <w:r w:rsidRPr="00013967">
              <w:t>moksleivių skaičius</w:t>
            </w:r>
          </w:p>
        </w:tc>
      </w:tr>
    </w:tbl>
    <w:p w:rsidR="00013967" w:rsidRPr="000668D7" w:rsidRDefault="00013967" w:rsidP="000668D7">
      <w:pPr>
        <w:rPr>
          <w:b/>
          <w:lang w:val="lt-LT"/>
        </w:rPr>
      </w:pPr>
    </w:p>
    <w:p w:rsidR="00013967" w:rsidRPr="000668D7" w:rsidRDefault="00013967" w:rsidP="000668D7">
      <w:pPr>
        <w:rPr>
          <w:b/>
        </w:rPr>
      </w:pPr>
      <w:r w:rsidRPr="000668D7">
        <w:rPr>
          <w:b/>
        </w:rPr>
        <w:t>ĮVADINĖ DALIS</w:t>
      </w:r>
    </w:p>
    <w:p w:rsidR="00013967" w:rsidRPr="000668D7" w:rsidRDefault="00013967" w:rsidP="000668D7">
      <w:pPr>
        <w:rPr>
          <w:lang w:val="en-US"/>
        </w:rPr>
      </w:pPr>
      <w:r w:rsidRPr="000668D7">
        <w:rPr>
          <w:lang w:val="en-US"/>
        </w:rPr>
        <w:t>(</w:t>
      </w:r>
      <w:proofErr w:type="gramStart"/>
      <w:r w:rsidRPr="000668D7">
        <w:rPr>
          <w:lang w:val="en-US"/>
        </w:rPr>
        <w:t>trumpas</w:t>
      </w:r>
      <w:proofErr w:type="gramEnd"/>
      <w:r w:rsidRPr="000668D7">
        <w:rPr>
          <w:lang w:val="en-US"/>
        </w:rPr>
        <w:t xml:space="preserve"> programos aprašymas, situacijos analizė)</w:t>
      </w:r>
    </w:p>
    <w:p w:rsidR="00013967" w:rsidRPr="000668D7" w:rsidRDefault="00013967" w:rsidP="000668D7">
      <w:pPr>
        <w:rPr>
          <w:b/>
          <w:lang w:val="en-US"/>
        </w:rPr>
      </w:pPr>
    </w:p>
    <w:p w:rsidR="00013967" w:rsidRPr="000668D7" w:rsidRDefault="00013967" w:rsidP="000668D7">
      <w:pPr>
        <w:rPr>
          <w:b/>
        </w:rPr>
      </w:pPr>
      <w:r w:rsidRPr="000668D7">
        <w:rPr>
          <w:b/>
        </w:rPr>
        <w:t>PROGRAMOS TIKSLAI:</w:t>
      </w:r>
    </w:p>
    <w:p w:rsidR="00013967" w:rsidRPr="000668D7" w:rsidRDefault="00013967" w:rsidP="000668D7">
      <w:pPr>
        <w:numPr>
          <w:ilvl w:val="0"/>
          <w:numId w:val="13"/>
        </w:numPr>
        <w:rPr>
          <w:b/>
        </w:rPr>
      </w:pPr>
    </w:p>
    <w:p w:rsidR="00013967" w:rsidRPr="000668D7" w:rsidRDefault="00013967" w:rsidP="000668D7">
      <w:pPr>
        <w:numPr>
          <w:ilvl w:val="0"/>
          <w:numId w:val="13"/>
        </w:numPr>
        <w:rPr>
          <w:b/>
        </w:rPr>
      </w:pPr>
    </w:p>
    <w:p w:rsidR="00013967" w:rsidRPr="000668D7" w:rsidRDefault="00013967" w:rsidP="000668D7">
      <w:pPr>
        <w:rPr>
          <w:b/>
        </w:rPr>
      </w:pPr>
      <w:r w:rsidRPr="000668D7">
        <w:rPr>
          <w:b/>
        </w:rPr>
        <w:t>PROGRAMOS UŽDAVINIAI:</w:t>
      </w:r>
    </w:p>
    <w:p w:rsidR="00013967" w:rsidRPr="000668D7" w:rsidRDefault="00013967" w:rsidP="000668D7">
      <w:pPr>
        <w:numPr>
          <w:ilvl w:val="0"/>
          <w:numId w:val="14"/>
        </w:numPr>
        <w:rPr>
          <w:b/>
        </w:rPr>
      </w:pPr>
    </w:p>
    <w:p w:rsidR="00013967" w:rsidRPr="000668D7" w:rsidRDefault="00013967" w:rsidP="00013967">
      <w:pPr>
        <w:numPr>
          <w:ilvl w:val="0"/>
          <w:numId w:val="14"/>
        </w:numPr>
        <w:rPr>
          <w:b/>
        </w:rPr>
      </w:pPr>
    </w:p>
    <w:p w:rsidR="00013967" w:rsidRPr="000668D7" w:rsidRDefault="00013967" w:rsidP="000668D7">
      <w:pPr>
        <w:rPr>
          <w:b/>
          <w:lang w:val="en-US"/>
        </w:rPr>
      </w:pPr>
      <w:r w:rsidRPr="000668D7">
        <w:rPr>
          <w:b/>
          <w:lang w:val="en-US"/>
        </w:rPr>
        <w:t>NUMATOMI REZULTATAI:</w:t>
      </w:r>
    </w:p>
    <w:p w:rsidR="00013967" w:rsidRPr="000668D7" w:rsidRDefault="000668D7" w:rsidP="000668D7">
      <w:pPr>
        <w:rPr>
          <w:lang w:val="en-US"/>
        </w:rPr>
      </w:pPr>
      <w:proofErr w:type="gramStart"/>
      <w:r w:rsidRPr="000668D7">
        <w:rPr>
          <w:lang w:val="en-US"/>
        </w:rPr>
        <w:t>1.</w:t>
      </w:r>
      <w:r w:rsidR="00013967" w:rsidRPr="000668D7">
        <w:rPr>
          <w:lang w:val="en-US"/>
        </w:rPr>
        <w:t>Dalyvavimas</w:t>
      </w:r>
      <w:proofErr w:type="gramEnd"/>
      <w:r w:rsidR="00013967" w:rsidRPr="000668D7">
        <w:rPr>
          <w:lang w:val="en-US"/>
        </w:rPr>
        <w:t xml:space="preserve"> (mokyklos ir kitų švietimo įstaigų organizuojamuose ren</w:t>
      </w:r>
      <w:r>
        <w:rPr>
          <w:lang w:val="en-US"/>
        </w:rPr>
        <w:t xml:space="preserve">giniuose, konkursuose ir </w:t>
      </w:r>
      <w:r w:rsidR="00581846">
        <w:rPr>
          <w:lang w:val="en-US"/>
        </w:rPr>
        <w:t>kt)</w:t>
      </w:r>
    </w:p>
    <w:p w:rsidR="00013967" w:rsidRPr="000668D7" w:rsidRDefault="000668D7" w:rsidP="000668D7">
      <w:pPr>
        <w:rPr>
          <w:lang w:val="en-US"/>
        </w:rPr>
      </w:pPr>
      <w:proofErr w:type="gramStart"/>
      <w:r w:rsidRPr="000668D7">
        <w:rPr>
          <w:lang w:val="en-US"/>
        </w:rPr>
        <w:t>2.</w:t>
      </w:r>
      <w:r w:rsidR="00013967" w:rsidRPr="000668D7">
        <w:rPr>
          <w:lang w:val="en-US"/>
        </w:rPr>
        <w:t>Organizavimas</w:t>
      </w:r>
      <w:proofErr w:type="gramEnd"/>
      <w:r w:rsidR="00013967" w:rsidRPr="000668D7">
        <w:rPr>
          <w:lang w:val="en-US"/>
        </w:rPr>
        <w:t xml:space="preserve"> (renginių, parodų, vakaronių ir pan.)</w:t>
      </w:r>
    </w:p>
    <w:p w:rsidR="00013967" w:rsidRPr="00013967" w:rsidRDefault="00013967" w:rsidP="00013967">
      <w:pPr>
        <w:rPr>
          <w:i/>
          <w:lang w:val="en-US"/>
        </w:rPr>
      </w:pPr>
    </w:p>
    <w:p w:rsidR="00013967" w:rsidRDefault="00013967" w:rsidP="00013967">
      <w:pPr>
        <w:ind w:left="1290"/>
        <w:jc w:val="center"/>
        <w:rPr>
          <w:b/>
        </w:rPr>
      </w:pPr>
      <w:r>
        <w:rPr>
          <w:b/>
        </w:rPr>
        <w:t>TEMINIS PLANAS</w:t>
      </w:r>
    </w:p>
    <w:p w:rsidR="00013967" w:rsidRDefault="00013967" w:rsidP="00013967">
      <w:pPr>
        <w:ind w:left="1290"/>
        <w:jc w:val="center"/>
        <w:rPr>
          <w:b/>
        </w:rPr>
      </w:pPr>
    </w:p>
    <w:tbl>
      <w:tblPr>
        <w:tblStyle w:val="TableGrid"/>
        <w:tblW w:w="0" w:type="auto"/>
        <w:tblLook w:val="01E0"/>
      </w:tblPr>
      <w:tblGrid>
        <w:gridCol w:w="1135"/>
        <w:gridCol w:w="203"/>
        <w:gridCol w:w="1233"/>
        <w:gridCol w:w="2095"/>
        <w:gridCol w:w="1022"/>
        <w:gridCol w:w="2208"/>
        <w:gridCol w:w="1932"/>
        <w:gridCol w:w="26"/>
      </w:tblGrid>
      <w:tr w:rsidR="00013967">
        <w:tc>
          <w:tcPr>
            <w:tcW w:w="1338" w:type="dxa"/>
            <w:gridSpan w:val="2"/>
          </w:tcPr>
          <w:p w:rsidR="00013967" w:rsidRDefault="00013967" w:rsidP="00581846">
            <w:pPr>
              <w:jc w:val="center"/>
              <w:rPr>
                <w:b/>
              </w:rPr>
            </w:pPr>
            <w:r>
              <w:rPr>
                <w:b/>
              </w:rPr>
              <w:t>Mėnuo, savaitė</w:t>
            </w:r>
          </w:p>
        </w:tc>
        <w:tc>
          <w:tcPr>
            <w:tcW w:w="6558" w:type="dxa"/>
            <w:gridSpan w:val="4"/>
          </w:tcPr>
          <w:p w:rsidR="00013967" w:rsidRDefault="00013967" w:rsidP="00581846">
            <w:pPr>
              <w:jc w:val="center"/>
              <w:rPr>
                <w:b/>
              </w:rPr>
            </w:pPr>
            <w:r>
              <w:rPr>
                <w:b/>
              </w:rPr>
              <w:t>Tema</w:t>
            </w:r>
          </w:p>
        </w:tc>
        <w:tc>
          <w:tcPr>
            <w:tcW w:w="1958" w:type="dxa"/>
            <w:gridSpan w:val="2"/>
          </w:tcPr>
          <w:p w:rsidR="00013967" w:rsidRDefault="00013967" w:rsidP="00581846">
            <w:pPr>
              <w:ind w:left="61" w:hanging="61"/>
              <w:jc w:val="center"/>
              <w:rPr>
                <w:b/>
              </w:rPr>
            </w:pPr>
            <w:r>
              <w:rPr>
                <w:b/>
              </w:rPr>
              <w:t>Val.</w:t>
            </w:r>
          </w:p>
        </w:tc>
      </w:tr>
      <w:tr w:rsidR="00013967">
        <w:tc>
          <w:tcPr>
            <w:tcW w:w="1338" w:type="dxa"/>
            <w:gridSpan w:val="2"/>
          </w:tcPr>
          <w:p w:rsidR="00013967" w:rsidRDefault="00013967" w:rsidP="00581846">
            <w:pPr>
              <w:rPr>
                <w:b/>
              </w:rPr>
            </w:pPr>
          </w:p>
        </w:tc>
        <w:tc>
          <w:tcPr>
            <w:tcW w:w="6558" w:type="dxa"/>
            <w:gridSpan w:val="4"/>
          </w:tcPr>
          <w:p w:rsidR="00013967" w:rsidRDefault="00013967" w:rsidP="00581846">
            <w:pPr>
              <w:rPr>
                <w:b/>
              </w:rPr>
            </w:pPr>
          </w:p>
        </w:tc>
        <w:tc>
          <w:tcPr>
            <w:tcW w:w="1958" w:type="dxa"/>
            <w:gridSpan w:val="2"/>
          </w:tcPr>
          <w:p w:rsidR="00013967" w:rsidRDefault="00013967" w:rsidP="00581846">
            <w:pPr>
              <w:rPr>
                <w:b/>
              </w:rPr>
            </w:pPr>
          </w:p>
        </w:tc>
      </w:tr>
      <w:tr w:rsidR="00013967">
        <w:tc>
          <w:tcPr>
            <w:tcW w:w="1338" w:type="dxa"/>
            <w:gridSpan w:val="2"/>
          </w:tcPr>
          <w:p w:rsidR="00013967" w:rsidRDefault="00013967" w:rsidP="00581846">
            <w:pPr>
              <w:rPr>
                <w:b/>
              </w:rPr>
            </w:pPr>
          </w:p>
        </w:tc>
        <w:tc>
          <w:tcPr>
            <w:tcW w:w="6558" w:type="dxa"/>
            <w:gridSpan w:val="4"/>
          </w:tcPr>
          <w:p w:rsidR="00013967" w:rsidRDefault="00013967" w:rsidP="00581846">
            <w:pPr>
              <w:rPr>
                <w:b/>
              </w:rPr>
            </w:pPr>
          </w:p>
        </w:tc>
        <w:tc>
          <w:tcPr>
            <w:tcW w:w="1958" w:type="dxa"/>
            <w:gridSpan w:val="2"/>
          </w:tcPr>
          <w:p w:rsidR="00013967" w:rsidRDefault="00013967" w:rsidP="00581846">
            <w:pPr>
              <w:rPr>
                <w:b/>
              </w:rPr>
            </w:pPr>
          </w:p>
        </w:tc>
      </w:tr>
      <w:tr w:rsidR="00013967">
        <w:tc>
          <w:tcPr>
            <w:tcW w:w="1338" w:type="dxa"/>
            <w:gridSpan w:val="2"/>
          </w:tcPr>
          <w:p w:rsidR="00013967" w:rsidRDefault="00013967" w:rsidP="00581846">
            <w:pPr>
              <w:rPr>
                <w:b/>
              </w:rPr>
            </w:pPr>
          </w:p>
        </w:tc>
        <w:tc>
          <w:tcPr>
            <w:tcW w:w="6558" w:type="dxa"/>
            <w:gridSpan w:val="4"/>
          </w:tcPr>
          <w:p w:rsidR="00013967" w:rsidRDefault="00013967" w:rsidP="00581846">
            <w:pPr>
              <w:jc w:val="right"/>
              <w:rPr>
                <w:b/>
              </w:rPr>
            </w:pPr>
            <w:r>
              <w:rPr>
                <w:b/>
              </w:rPr>
              <w:t>Iš viso valandų:</w:t>
            </w:r>
          </w:p>
        </w:tc>
        <w:tc>
          <w:tcPr>
            <w:tcW w:w="1958" w:type="dxa"/>
            <w:gridSpan w:val="2"/>
          </w:tcPr>
          <w:p w:rsidR="00013967" w:rsidRDefault="00013967" w:rsidP="00581846">
            <w:pPr>
              <w:rPr>
                <w:b/>
              </w:rPr>
            </w:pPr>
          </w:p>
        </w:tc>
      </w:tr>
      <w:tr w:rsidR="0001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Pr>
        <w:tc>
          <w:tcPr>
            <w:tcW w:w="1135" w:type="dxa"/>
          </w:tcPr>
          <w:p w:rsidR="00581846" w:rsidRDefault="00581846" w:rsidP="00581846">
            <w:pPr>
              <w:rPr>
                <w:lang w:val="lt-LT"/>
              </w:rPr>
            </w:pPr>
          </w:p>
          <w:p w:rsidR="00013967" w:rsidRDefault="00013967" w:rsidP="00581846">
            <w:pPr>
              <w:rPr>
                <w:b/>
              </w:rPr>
            </w:pPr>
            <w:r>
              <w:t>Vadovas</w:t>
            </w:r>
          </w:p>
        </w:tc>
        <w:tc>
          <w:tcPr>
            <w:tcW w:w="1436" w:type="dxa"/>
            <w:gridSpan w:val="2"/>
          </w:tcPr>
          <w:p w:rsidR="00013967" w:rsidRDefault="00013967" w:rsidP="00581846">
            <w:pPr>
              <w:rPr>
                <w:b/>
              </w:rPr>
            </w:pPr>
          </w:p>
        </w:tc>
        <w:tc>
          <w:tcPr>
            <w:tcW w:w="2095" w:type="dxa"/>
            <w:tcBorders>
              <w:bottom w:val="single" w:sz="4" w:space="0" w:color="auto"/>
            </w:tcBorders>
          </w:tcPr>
          <w:p w:rsidR="00013967" w:rsidRDefault="00013967" w:rsidP="00581846">
            <w:pPr>
              <w:jc w:val="center"/>
              <w:rPr>
                <w:b/>
              </w:rPr>
            </w:pPr>
          </w:p>
        </w:tc>
        <w:tc>
          <w:tcPr>
            <w:tcW w:w="1022" w:type="dxa"/>
          </w:tcPr>
          <w:p w:rsidR="00013967" w:rsidRDefault="00013967" w:rsidP="00581846">
            <w:pPr>
              <w:jc w:val="center"/>
              <w:rPr>
                <w:b/>
              </w:rPr>
            </w:pPr>
          </w:p>
        </w:tc>
        <w:tc>
          <w:tcPr>
            <w:tcW w:w="4140" w:type="dxa"/>
            <w:gridSpan w:val="2"/>
            <w:tcBorders>
              <w:bottom w:val="single" w:sz="4" w:space="0" w:color="auto"/>
            </w:tcBorders>
          </w:tcPr>
          <w:p w:rsidR="00013967" w:rsidRDefault="00013967" w:rsidP="00581846">
            <w:pPr>
              <w:jc w:val="center"/>
              <w:rPr>
                <w:b/>
              </w:rPr>
            </w:pPr>
          </w:p>
        </w:tc>
      </w:tr>
    </w:tbl>
    <w:p w:rsidR="00013967" w:rsidRPr="00CD519E" w:rsidRDefault="00013967" w:rsidP="00013967">
      <w:pPr>
        <w:rPr>
          <w:sz w:val="18"/>
          <w:szCs w:val="18"/>
        </w:rPr>
      </w:pPr>
      <w:r>
        <w:rPr>
          <w:b/>
        </w:rPr>
        <w:tab/>
      </w:r>
      <w:r>
        <w:rPr>
          <w:b/>
        </w:rPr>
        <w:tab/>
        <w:t xml:space="preserve">        </w:t>
      </w:r>
      <w:r>
        <w:rPr>
          <w:sz w:val="18"/>
          <w:szCs w:val="18"/>
        </w:rPr>
        <w:t xml:space="preserve">(Parašas)                                 </w:t>
      </w:r>
      <w:r>
        <w:rPr>
          <w:sz w:val="18"/>
          <w:szCs w:val="18"/>
        </w:rPr>
        <w:tab/>
        <w:t xml:space="preserve">          (Vardas, pavardė)</w:t>
      </w:r>
    </w:p>
    <w:p w:rsidR="00654D73" w:rsidRDefault="00654D73" w:rsidP="00654D73">
      <w:pPr>
        <w:ind w:left="5664"/>
        <w:rPr>
          <w:lang w:val="lt-LT"/>
        </w:rPr>
      </w:pPr>
      <w:r>
        <w:rPr>
          <w:lang w:val="lt-LT"/>
        </w:rPr>
        <w:lastRenderedPageBreak/>
        <w:t>Kalvarijos gimnazijos n</w:t>
      </w:r>
      <w:r w:rsidRPr="00C5107F">
        <w:rPr>
          <w:lang w:val="lt-LT"/>
        </w:rPr>
        <w:t>eformaliojo ugdymo organizavimo</w:t>
      </w:r>
      <w:r>
        <w:rPr>
          <w:lang w:val="lt-LT"/>
        </w:rPr>
        <w:t xml:space="preserve"> </w:t>
      </w:r>
      <w:r w:rsidRPr="00C5107F">
        <w:rPr>
          <w:lang w:val="lt-LT"/>
        </w:rPr>
        <w:t xml:space="preserve">tvarkos </w:t>
      </w:r>
      <w:r>
        <w:rPr>
          <w:lang w:val="lt-LT"/>
        </w:rPr>
        <w:t xml:space="preserve">aprašo </w:t>
      </w:r>
    </w:p>
    <w:p w:rsidR="00654D73" w:rsidRPr="00C5107F" w:rsidRDefault="00654D73" w:rsidP="00654D73">
      <w:pPr>
        <w:ind w:left="5664"/>
        <w:rPr>
          <w:lang w:val="lt-LT"/>
        </w:rPr>
      </w:pPr>
      <w:r>
        <w:rPr>
          <w:lang w:val="lt-LT"/>
        </w:rPr>
        <w:t>3 priedas</w:t>
      </w:r>
    </w:p>
    <w:p w:rsidR="00581846" w:rsidRDefault="00581846" w:rsidP="00581846">
      <w:pPr>
        <w:jc w:val="center"/>
        <w:rPr>
          <w:b/>
          <w:lang w:val="lt-LT"/>
        </w:rPr>
      </w:pPr>
    </w:p>
    <w:p w:rsidR="00581846" w:rsidRDefault="00581846" w:rsidP="00581846">
      <w:pPr>
        <w:rPr>
          <w:b/>
          <w:lang w:val="lt-LT"/>
        </w:rPr>
      </w:pPr>
    </w:p>
    <w:p w:rsidR="00013967" w:rsidRPr="00581846" w:rsidRDefault="00581846" w:rsidP="00581846">
      <w:pPr>
        <w:jc w:val="center"/>
        <w:rPr>
          <w:b/>
          <w:lang w:val="lt-LT"/>
        </w:rPr>
      </w:pPr>
      <w:r>
        <w:rPr>
          <w:b/>
          <w:lang w:val="lt-LT"/>
        </w:rPr>
        <w:t>KALVARIJOS GIMNAZIJOS</w:t>
      </w:r>
    </w:p>
    <w:p w:rsidR="00581846" w:rsidRDefault="00B56550" w:rsidP="00581846">
      <w:pPr>
        <w:jc w:val="center"/>
        <w:rPr>
          <w:b/>
          <w:lang w:val="lt-LT"/>
        </w:rPr>
      </w:pPr>
      <w:r w:rsidRPr="00C5107F">
        <w:rPr>
          <w:b/>
          <w:lang w:val="lt-LT"/>
        </w:rPr>
        <w:t xml:space="preserve">NEFORMALIOJO  UGDYMO </w:t>
      </w:r>
      <w:r w:rsidR="00C5107F">
        <w:rPr>
          <w:b/>
          <w:lang w:val="lt-LT"/>
        </w:rPr>
        <w:t>VEIKLOS</w:t>
      </w:r>
      <w:r w:rsidRPr="00C5107F">
        <w:rPr>
          <w:b/>
          <w:lang w:val="lt-LT"/>
        </w:rPr>
        <w:t xml:space="preserve"> </w:t>
      </w:r>
    </w:p>
    <w:p w:rsidR="00B56550" w:rsidRPr="00C5107F" w:rsidRDefault="00B56550" w:rsidP="00581846">
      <w:pPr>
        <w:jc w:val="center"/>
        <w:rPr>
          <w:b/>
          <w:lang w:val="lt-LT"/>
        </w:rPr>
      </w:pPr>
      <w:r w:rsidRPr="00C5107F">
        <w:rPr>
          <w:b/>
          <w:lang w:val="lt-LT"/>
        </w:rPr>
        <w:t>ATASKAITA</w:t>
      </w:r>
    </w:p>
    <w:tbl>
      <w:tblPr>
        <w:tblStyle w:val="TableGrid"/>
        <w:tblW w:w="0" w:type="auto"/>
        <w:tblInd w:w="2448" w:type="dxa"/>
        <w:tblLook w:val="01E0"/>
      </w:tblPr>
      <w:tblGrid>
        <w:gridCol w:w="2448"/>
        <w:gridCol w:w="2232"/>
      </w:tblGrid>
      <w:tr w:rsidR="00B56550" w:rsidRPr="00C5107F">
        <w:tc>
          <w:tcPr>
            <w:tcW w:w="2448" w:type="dxa"/>
            <w:tcBorders>
              <w:top w:val="nil"/>
              <w:left w:val="nil"/>
              <w:right w:val="nil"/>
            </w:tcBorders>
          </w:tcPr>
          <w:p w:rsidR="00B56550" w:rsidRPr="00C5107F" w:rsidRDefault="00B56550" w:rsidP="00581846">
            <w:pPr>
              <w:tabs>
                <w:tab w:val="left" w:pos="1080"/>
                <w:tab w:val="left" w:pos="7920"/>
              </w:tabs>
              <w:rPr>
                <w:b/>
                <w:lang w:val="lt-LT"/>
              </w:rPr>
            </w:pPr>
            <w:r w:rsidRPr="00C5107F">
              <w:rPr>
                <w:b/>
                <w:lang w:val="lt-LT"/>
              </w:rPr>
              <w:t xml:space="preserve"> </w:t>
            </w:r>
          </w:p>
        </w:tc>
        <w:tc>
          <w:tcPr>
            <w:tcW w:w="2232" w:type="dxa"/>
            <w:tcBorders>
              <w:top w:val="nil"/>
              <w:left w:val="nil"/>
              <w:bottom w:val="nil"/>
              <w:right w:val="nil"/>
            </w:tcBorders>
          </w:tcPr>
          <w:p w:rsidR="00B56550" w:rsidRPr="00C5107F" w:rsidRDefault="00B56550" w:rsidP="00581846">
            <w:pPr>
              <w:tabs>
                <w:tab w:val="left" w:pos="1080"/>
                <w:tab w:val="left" w:pos="7920"/>
              </w:tabs>
              <w:rPr>
                <w:b/>
                <w:lang w:val="lt-LT"/>
              </w:rPr>
            </w:pPr>
            <w:r w:rsidRPr="00C5107F">
              <w:rPr>
                <w:b/>
                <w:lang w:val="lt-LT"/>
              </w:rPr>
              <w:t>mokslo metai</w:t>
            </w:r>
            <w:r w:rsidRPr="00C5107F">
              <w:rPr>
                <w:lang w:val="lt-LT"/>
              </w:rPr>
              <w:t xml:space="preserve">    </w:t>
            </w:r>
          </w:p>
        </w:tc>
      </w:tr>
    </w:tbl>
    <w:p w:rsidR="00B56550" w:rsidRPr="00C5107F" w:rsidRDefault="00B56550" w:rsidP="00B56550">
      <w:pPr>
        <w:jc w:val="center"/>
        <w:rPr>
          <w:b/>
          <w:lang w:val="lt-LT"/>
        </w:rPr>
      </w:pPr>
    </w:p>
    <w:p w:rsidR="00B56550" w:rsidRPr="00C5107F" w:rsidRDefault="00B56550" w:rsidP="00B56550">
      <w:pPr>
        <w:jc w:val="center"/>
        <w:rPr>
          <w:sz w:val="16"/>
          <w:szCs w:val="16"/>
          <w:lang w:val="lt-LT"/>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5994"/>
      </w:tblGrid>
      <w:tr w:rsidR="00B56550" w:rsidRPr="00C5107F">
        <w:tblPrEx>
          <w:tblCellMar>
            <w:top w:w="0" w:type="dxa"/>
            <w:bottom w:w="0" w:type="dxa"/>
          </w:tblCellMar>
        </w:tblPrEx>
        <w:trPr>
          <w:trHeight w:val="257"/>
        </w:trPr>
        <w:tc>
          <w:tcPr>
            <w:tcW w:w="3528" w:type="dxa"/>
            <w:vAlign w:val="center"/>
          </w:tcPr>
          <w:p w:rsidR="00B56550" w:rsidRPr="00C5107F" w:rsidRDefault="00B56550" w:rsidP="00581846">
            <w:pPr>
              <w:rPr>
                <w:b/>
                <w:lang w:val="lt-LT"/>
              </w:rPr>
            </w:pPr>
            <w:r w:rsidRPr="00C5107F">
              <w:rPr>
                <w:b/>
                <w:lang w:val="lt-LT"/>
              </w:rPr>
              <w:t>Programos pavadinimas</w:t>
            </w:r>
          </w:p>
        </w:tc>
        <w:tc>
          <w:tcPr>
            <w:tcW w:w="5994" w:type="dxa"/>
            <w:vAlign w:val="center"/>
          </w:tcPr>
          <w:p w:rsidR="00B56550" w:rsidRPr="00C5107F" w:rsidRDefault="00B56550" w:rsidP="00581846">
            <w:pPr>
              <w:spacing w:line="360" w:lineRule="auto"/>
              <w:jc w:val="center"/>
              <w:rPr>
                <w:sz w:val="28"/>
                <w:szCs w:val="28"/>
                <w:lang w:val="lt-LT"/>
              </w:rPr>
            </w:pPr>
          </w:p>
        </w:tc>
      </w:tr>
      <w:tr w:rsidR="00B56550" w:rsidRPr="00C5107F">
        <w:tblPrEx>
          <w:tblCellMar>
            <w:top w:w="0" w:type="dxa"/>
            <w:bottom w:w="0" w:type="dxa"/>
          </w:tblCellMar>
        </w:tblPrEx>
        <w:trPr>
          <w:trHeight w:val="257"/>
        </w:trPr>
        <w:tc>
          <w:tcPr>
            <w:tcW w:w="3528" w:type="dxa"/>
            <w:vAlign w:val="center"/>
          </w:tcPr>
          <w:p w:rsidR="00B56550" w:rsidRPr="00C5107F" w:rsidRDefault="00B56550" w:rsidP="00581846">
            <w:pPr>
              <w:rPr>
                <w:b/>
                <w:lang w:val="lt-LT"/>
              </w:rPr>
            </w:pPr>
            <w:r w:rsidRPr="00C5107F">
              <w:rPr>
                <w:b/>
                <w:lang w:val="lt-LT"/>
              </w:rPr>
              <w:t>Mokytojo vardas, pavardė</w:t>
            </w:r>
          </w:p>
        </w:tc>
        <w:tc>
          <w:tcPr>
            <w:tcW w:w="5994" w:type="dxa"/>
            <w:vAlign w:val="center"/>
          </w:tcPr>
          <w:p w:rsidR="00B56550" w:rsidRPr="00C5107F" w:rsidRDefault="00B56550" w:rsidP="00581846">
            <w:pPr>
              <w:spacing w:line="360" w:lineRule="auto"/>
              <w:rPr>
                <w:lang w:val="lt-LT"/>
              </w:rPr>
            </w:pPr>
          </w:p>
        </w:tc>
      </w:tr>
      <w:tr w:rsidR="00B56550" w:rsidRPr="00C5107F">
        <w:tblPrEx>
          <w:tblCellMar>
            <w:top w:w="0" w:type="dxa"/>
            <w:bottom w:w="0" w:type="dxa"/>
          </w:tblCellMar>
        </w:tblPrEx>
        <w:trPr>
          <w:cantSplit/>
          <w:trHeight w:val="447"/>
        </w:trPr>
        <w:tc>
          <w:tcPr>
            <w:tcW w:w="3528" w:type="dxa"/>
            <w:tcBorders>
              <w:bottom w:val="single" w:sz="4" w:space="0" w:color="auto"/>
            </w:tcBorders>
          </w:tcPr>
          <w:p w:rsidR="00B56550" w:rsidRPr="00C5107F" w:rsidRDefault="00B56550" w:rsidP="00581846">
            <w:pPr>
              <w:rPr>
                <w:b/>
                <w:lang w:val="lt-LT"/>
              </w:rPr>
            </w:pPr>
            <w:r w:rsidRPr="00C5107F">
              <w:rPr>
                <w:b/>
                <w:lang w:val="lt-LT"/>
              </w:rPr>
              <w:t>Dalyvavimas</w:t>
            </w:r>
          </w:p>
        </w:tc>
        <w:tc>
          <w:tcPr>
            <w:tcW w:w="5994" w:type="dxa"/>
            <w:vMerge w:val="restart"/>
            <w:shd w:val="clear" w:color="auto" w:fill="auto"/>
          </w:tcPr>
          <w:p w:rsidR="00B56550" w:rsidRPr="00C5107F" w:rsidRDefault="00B56550" w:rsidP="00581846">
            <w:pPr>
              <w:spacing w:line="360" w:lineRule="auto"/>
              <w:jc w:val="center"/>
              <w:rPr>
                <w:lang w:val="lt-LT"/>
              </w:rPr>
            </w:pPr>
          </w:p>
          <w:p w:rsidR="00B56550" w:rsidRPr="00C5107F" w:rsidRDefault="00B56550" w:rsidP="00581846">
            <w:pPr>
              <w:spacing w:line="360" w:lineRule="auto"/>
              <w:rPr>
                <w:lang w:val="lt-LT"/>
              </w:rPr>
            </w:pPr>
          </w:p>
        </w:tc>
      </w:tr>
      <w:tr w:rsidR="00B56550" w:rsidRPr="00C5107F">
        <w:tblPrEx>
          <w:tblCellMar>
            <w:top w:w="0" w:type="dxa"/>
            <w:bottom w:w="0" w:type="dxa"/>
          </w:tblCellMar>
        </w:tblPrEx>
        <w:trPr>
          <w:cantSplit/>
          <w:trHeight w:val="690"/>
        </w:trPr>
        <w:tc>
          <w:tcPr>
            <w:tcW w:w="3528" w:type="dxa"/>
            <w:tcBorders>
              <w:right w:val="nil"/>
            </w:tcBorders>
          </w:tcPr>
          <w:p w:rsidR="00C5107F" w:rsidRPr="00C5107F" w:rsidRDefault="00C5107F" w:rsidP="00C5107F">
            <w:pPr>
              <w:rPr>
                <w:i/>
                <w:color w:val="808080"/>
                <w:sz w:val="20"/>
                <w:szCs w:val="20"/>
                <w:lang w:val="lt-LT"/>
              </w:rPr>
            </w:pPr>
            <w:r w:rsidRPr="00C5107F">
              <w:rPr>
                <w:i/>
                <w:color w:val="808080"/>
                <w:sz w:val="20"/>
                <w:szCs w:val="20"/>
                <w:lang w:val="lt-LT"/>
              </w:rPr>
              <w:t>(mokyklos ir kitų švietimo įstaigų organizuojamuose renginiuose, konkursuose ir pan.).</w:t>
            </w:r>
          </w:p>
          <w:p w:rsidR="00B56550" w:rsidRPr="00C5107F" w:rsidRDefault="00B56550" w:rsidP="00581846">
            <w:pPr>
              <w:rPr>
                <w:b/>
                <w:lang w:val="lt-LT"/>
              </w:rPr>
            </w:pPr>
          </w:p>
        </w:tc>
        <w:tc>
          <w:tcPr>
            <w:tcW w:w="5994" w:type="dxa"/>
            <w:vMerge/>
            <w:tcBorders>
              <w:left w:val="nil"/>
            </w:tcBorders>
            <w:shd w:val="clear" w:color="auto" w:fill="auto"/>
          </w:tcPr>
          <w:p w:rsidR="00B56550" w:rsidRPr="00C5107F" w:rsidRDefault="00B56550" w:rsidP="00581846">
            <w:pPr>
              <w:spacing w:line="360" w:lineRule="auto"/>
              <w:jc w:val="center"/>
              <w:rPr>
                <w:lang w:val="lt-LT"/>
              </w:rPr>
            </w:pPr>
          </w:p>
        </w:tc>
      </w:tr>
      <w:tr w:rsidR="00B56550" w:rsidRPr="00C5107F">
        <w:tblPrEx>
          <w:tblCellMar>
            <w:top w:w="0" w:type="dxa"/>
            <w:bottom w:w="0" w:type="dxa"/>
          </w:tblCellMar>
        </w:tblPrEx>
        <w:trPr>
          <w:cantSplit/>
          <w:trHeight w:val="570"/>
        </w:trPr>
        <w:tc>
          <w:tcPr>
            <w:tcW w:w="3528" w:type="dxa"/>
            <w:tcBorders>
              <w:bottom w:val="single" w:sz="4" w:space="0" w:color="auto"/>
            </w:tcBorders>
          </w:tcPr>
          <w:p w:rsidR="00B56550" w:rsidRPr="00C5107F" w:rsidRDefault="00B56550" w:rsidP="00581846">
            <w:pPr>
              <w:rPr>
                <w:b/>
                <w:lang w:val="lt-LT"/>
              </w:rPr>
            </w:pPr>
            <w:r w:rsidRPr="00C5107F">
              <w:rPr>
                <w:b/>
                <w:lang w:val="lt-LT"/>
              </w:rPr>
              <w:t xml:space="preserve">Organizavimas </w:t>
            </w:r>
          </w:p>
          <w:p w:rsidR="00B56550" w:rsidRPr="00C5107F" w:rsidRDefault="00B56550" w:rsidP="00581846">
            <w:pPr>
              <w:rPr>
                <w:lang w:val="lt-LT"/>
              </w:rPr>
            </w:pPr>
          </w:p>
        </w:tc>
        <w:tc>
          <w:tcPr>
            <w:tcW w:w="5994" w:type="dxa"/>
            <w:vMerge w:val="restart"/>
            <w:shd w:val="clear" w:color="auto" w:fill="auto"/>
          </w:tcPr>
          <w:p w:rsidR="00B56550" w:rsidRPr="00C5107F" w:rsidRDefault="00B56550" w:rsidP="00581846">
            <w:pPr>
              <w:spacing w:line="360" w:lineRule="auto"/>
              <w:jc w:val="center"/>
              <w:rPr>
                <w:lang w:val="lt-LT"/>
              </w:rPr>
            </w:pPr>
          </w:p>
          <w:p w:rsidR="00B56550" w:rsidRPr="00C5107F" w:rsidRDefault="00B56550" w:rsidP="00581846">
            <w:pPr>
              <w:spacing w:line="360" w:lineRule="auto"/>
              <w:jc w:val="center"/>
              <w:rPr>
                <w:lang w:val="lt-LT"/>
              </w:rPr>
            </w:pPr>
          </w:p>
          <w:p w:rsidR="00B56550" w:rsidRPr="00C5107F" w:rsidRDefault="00B56550" w:rsidP="00581846">
            <w:pPr>
              <w:spacing w:line="360" w:lineRule="auto"/>
              <w:jc w:val="center"/>
              <w:rPr>
                <w:lang w:val="lt-LT"/>
              </w:rPr>
            </w:pPr>
          </w:p>
        </w:tc>
      </w:tr>
      <w:tr w:rsidR="00B56550" w:rsidRPr="00C5107F">
        <w:tblPrEx>
          <w:tblCellMar>
            <w:top w:w="0" w:type="dxa"/>
            <w:bottom w:w="0" w:type="dxa"/>
          </w:tblCellMar>
        </w:tblPrEx>
        <w:trPr>
          <w:cantSplit/>
          <w:trHeight w:val="570"/>
        </w:trPr>
        <w:tc>
          <w:tcPr>
            <w:tcW w:w="3528" w:type="dxa"/>
            <w:tcBorders>
              <w:right w:val="nil"/>
            </w:tcBorders>
          </w:tcPr>
          <w:p w:rsidR="00C5107F" w:rsidRPr="00C5107F" w:rsidRDefault="00C5107F" w:rsidP="00C5107F">
            <w:pPr>
              <w:rPr>
                <w:i/>
                <w:color w:val="808080"/>
                <w:sz w:val="20"/>
                <w:szCs w:val="20"/>
                <w:lang w:val="lt-LT"/>
              </w:rPr>
            </w:pPr>
            <w:r w:rsidRPr="00C5107F">
              <w:rPr>
                <w:i/>
                <w:color w:val="808080"/>
                <w:sz w:val="20"/>
                <w:szCs w:val="20"/>
                <w:lang w:val="lt-LT"/>
              </w:rPr>
              <w:t>(renginių, parodų, vakaronių ir pan.)</w:t>
            </w:r>
          </w:p>
          <w:p w:rsidR="00B56550" w:rsidRPr="00C5107F" w:rsidRDefault="00B56550" w:rsidP="00581846">
            <w:pPr>
              <w:rPr>
                <w:b/>
                <w:lang w:val="lt-LT"/>
              </w:rPr>
            </w:pPr>
          </w:p>
        </w:tc>
        <w:tc>
          <w:tcPr>
            <w:tcW w:w="5994" w:type="dxa"/>
            <w:vMerge/>
            <w:tcBorders>
              <w:left w:val="nil"/>
            </w:tcBorders>
            <w:shd w:val="clear" w:color="auto" w:fill="auto"/>
          </w:tcPr>
          <w:p w:rsidR="00B56550" w:rsidRPr="00C5107F" w:rsidRDefault="00B56550" w:rsidP="00581846">
            <w:pPr>
              <w:spacing w:line="360" w:lineRule="auto"/>
              <w:jc w:val="center"/>
              <w:rPr>
                <w:lang w:val="lt-LT"/>
              </w:rPr>
            </w:pPr>
          </w:p>
        </w:tc>
      </w:tr>
      <w:tr w:rsidR="00B56550" w:rsidRPr="00C5107F">
        <w:tblPrEx>
          <w:tblCellMar>
            <w:top w:w="0" w:type="dxa"/>
            <w:bottom w:w="0" w:type="dxa"/>
          </w:tblCellMar>
        </w:tblPrEx>
        <w:trPr>
          <w:cantSplit/>
          <w:trHeight w:val="450"/>
        </w:trPr>
        <w:tc>
          <w:tcPr>
            <w:tcW w:w="3528" w:type="dxa"/>
            <w:tcBorders>
              <w:bottom w:val="single" w:sz="4" w:space="0" w:color="auto"/>
            </w:tcBorders>
          </w:tcPr>
          <w:p w:rsidR="00B56550" w:rsidRPr="00C5107F" w:rsidRDefault="00B56550" w:rsidP="00581846">
            <w:pPr>
              <w:rPr>
                <w:b/>
                <w:lang w:val="lt-LT"/>
              </w:rPr>
            </w:pPr>
            <w:r w:rsidRPr="00C5107F">
              <w:rPr>
                <w:b/>
                <w:lang w:val="lt-LT"/>
              </w:rPr>
              <w:t xml:space="preserve">Laimėjimai  </w:t>
            </w:r>
          </w:p>
          <w:p w:rsidR="00B56550" w:rsidRPr="00C5107F" w:rsidRDefault="00B56550" w:rsidP="00581846">
            <w:pPr>
              <w:rPr>
                <w:i/>
                <w:lang w:val="lt-LT"/>
              </w:rPr>
            </w:pPr>
          </w:p>
        </w:tc>
        <w:tc>
          <w:tcPr>
            <w:tcW w:w="5994" w:type="dxa"/>
            <w:vMerge w:val="restart"/>
          </w:tcPr>
          <w:p w:rsidR="00B56550" w:rsidRPr="00C5107F" w:rsidRDefault="00B56550" w:rsidP="00581846">
            <w:pPr>
              <w:rPr>
                <w:lang w:val="lt-LT"/>
              </w:rPr>
            </w:pPr>
          </w:p>
          <w:p w:rsidR="00B56550" w:rsidRPr="00C5107F" w:rsidRDefault="00B56550" w:rsidP="00581846">
            <w:pPr>
              <w:rPr>
                <w:lang w:val="lt-LT"/>
              </w:rPr>
            </w:pPr>
          </w:p>
          <w:p w:rsidR="00B56550" w:rsidRPr="00C5107F" w:rsidRDefault="00B56550" w:rsidP="00581846">
            <w:pPr>
              <w:rPr>
                <w:lang w:val="lt-LT"/>
              </w:rPr>
            </w:pPr>
          </w:p>
          <w:p w:rsidR="00B56550" w:rsidRPr="00C5107F" w:rsidRDefault="00B56550" w:rsidP="00581846">
            <w:pPr>
              <w:rPr>
                <w:lang w:val="lt-LT"/>
              </w:rPr>
            </w:pPr>
          </w:p>
        </w:tc>
      </w:tr>
      <w:tr w:rsidR="00B56550" w:rsidRPr="00C5107F">
        <w:tblPrEx>
          <w:tblCellMar>
            <w:top w:w="0" w:type="dxa"/>
            <w:bottom w:w="0" w:type="dxa"/>
          </w:tblCellMar>
        </w:tblPrEx>
        <w:trPr>
          <w:cantSplit/>
          <w:trHeight w:val="450"/>
        </w:trPr>
        <w:tc>
          <w:tcPr>
            <w:tcW w:w="3528" w:type="dxa"/>
            <w:tcBorders>
              <w:right w:val="nil"/>
            </w:tcBorders>
          </w:tcPr>
          <w:p w:rsidR="00C5107F" w:rsidRPr="00C5107F" w:rsidRDefault="00C5107F" w:rsidP="00C5107F">
            <w:pPr>
              <w:rPr>
                <w:i/>
                <w:color w:val="808080"/>
                <w:sz w:val="20"/>
                <w:szCs w:val="20"/>
                <w:lang w:val="lt-LT"/>
              </w:rPr>
            </w:pPr>
            <w:r w:rsidRPr="00C5107F">
              <w:rPr>
                <w:i/>
                <w:color w:val="808080"/>
                <w:sz w:val="20"/>
                <w:szCs w:val="20"/>
                <w:lang w:val="lt-LT"/>
              </w:rPr>
              <w:t xml:space="preserve">(užimtos prizinės vietos, </w:t>
            </w:r>
            <w:r w:rsidR="00581846">
              <w:rPr>
                <w:i/>
                <w:color w:val="808080"/>
                <w:sz w:val="20"/>
                <w:szCs w:val="20"/>
                <w:lang w:val="lt-LT"/>
              </w:rPr>
              <w:t xml:space="preserve">kiti </w:t>
            </w:r>
            <w:r w:rsidRPr="00C5107F">
              <w:rPr>
                <w:i/>
                <w:color w:val="808080"/>
                <w:sz w:val="20"/>
                <w:szCs w:val="20"/>
                <w:lang w:val="lt-LT"/>
              </w:rPr>
              <w:t>pasiekim</w:t>
            </w:r>
            <w:r w:rsidR="00581846">
              <w:rPr>
                <w:i/>
                <w:color w:val="808080"/>
                <w:sz w:val="20"/>
                <w:szCs w:val="20"/>
                <w:lang w:val="lt-LT"/>
              </w:rPr>
              <w:t>ai</w:t>
            </w:r>
            <w:r w:rsidRPr="00C5107F">
              <w:rPr>
                <w:i/>
                <w:color w:val="808080"/>
                <w:sz w:val="20"/>
                <w:szCs w:val="20"/>
                <w:lang w:val="lt-LT"/>
              </w:rPr>
              <w:t>.)</w:t>
            </w:r>
          </w:p>
          <w:p w:rsidR="00B56550" w:rsidRPr="00C5107F" w:rsidRDefault="00B56550" w:rsidP="00581846">
            <w:pPr>
              <w:rPr>
                <w:b/>
                <w:lang w:val="lt-LT"/>
              </w:rPr>
            </w:pPr>
          </w:p>
        </w:tc>
        <w:tc>
          <w:tcPr>
            <w:tcW w:w="5994" w:type="dxa"/>
            <w:vMerge/>
            <w:tcBorders>
              <w:left w:val="nil"/>
            </w:tcBorders>
          </w:tcPr>
          <w:p w:rsidR="00B56550" w:rsidRPr="00C5107F" w:rsidRDefault="00B56550" w:rsidP="00581846">
            <w:pPr>
              <w:rPr>
                <w:i/>
                <w:lang w:val="lt-LT"/>
              </w:rPr>
            </w:pPr>
          </w:p>
        </w:tc>
      </w:tr>
      <w:tr w:rsidR="00B56550" w:rsidRPr="00C5107F">
        <w:tblPrEx>
          <w:tblCellMar>
            <w:top w:w="0" w:type="dxa"/>
            <w:bottom w:w="0" w:type="dxa"/>
          </w:tblCellMar>
        </w:tblPrEx>
        <w:trPr>
          <w:cantSplit/>
          <w:trHeight w:val="590"/>
        </w:trPr>
        <w:tc>
          <w:tcPr>
            <w:tcW w:w="3528" w:type="dxa"/>
            <w:tcBorders>
              <w:top w:val="single" w:sz="4" w:space="0" w:color="auto"/>
              <w:left w:val="single" w:sz="4" w:space="0" w:color="auto"/>
              <w:bottom w:val="single" w:sz="4" w:space="0" w:color="auto"/>
              <w:right w:val="single" w:sz="4" w:space="0" w:color="auto"/>
            </w:tcBorders>
          </w:tcPr>
          <w:p w:rsidR="00B56550" w:rsidRPr="00C5107F" w:rsidRDefault="00581846" w:rsidP="00581846">
            <w:pPr>
              <w:rPr>
                <w:b/>
                <w:lang w:val="lt-LT"/>
              </w:rPr>
            </w:pPr>
            <w:r>
              <w:rPr>
                <w:b/>
                <w:lang w:val="lt-LT"/>
              </w:rPr>
              <w:t xml:space="preserve">Apdovanoti </w:t>
            </w:r>
            <w:r w:rsidR="00B56550" w:rsidRPr="00C5107F">
              <w:rPr>
                <w:b/>
                <w:lang w:val="lt-LT"/>
              </w:rPr>
              <w:t>už aktyvią veiklą mokiniai</w:t>
            </w:r>
          </w:p>
          <w:p w:rsidR="00B56550" w:rsidRPr="00C5107F" w:rsidRDefault="00B56550" w:rsidP="00581846">
            <w:pPr>
              <w:rPr>
                <w:i/>
                <w:lang w:val="lt-LT"/>
              </w:rPr>
            </w:pPr>
          </w:p>
        </w:tc>
        <w:tc>
          <w:tcPr>
            <w:tcW w:w="5994" w:type="dxa"/>
            <w:vMerge w:val="restart"/>
            <w:tcBorders>
              <w:left w:val="single" w:sz="4" w:space="0" w:color="auto"/>
            </w:tcBorders>
          </w:tcPr>
          <w:p w:rsidR="00B56550" w:rsidRPr="00C5107F" w:rsidRDefault="00B56550" w:rsidP="00581846">
            <w:pPr>
              <w:jc w:val="center"/>
              <w:rPr>
                <w:lang w:val="lt-LT"/>
              </w:rPr>
            </w:pPr>
          </w:p>
          <w:p w:rsidR="00B56550" w:rsidRPr="00C5107F" w:rsidRDefault="00B56550" w:rsidP="00581846">
            <w:pPr>
              <w:jc w:val="center"/>
              <w:rPr>
                <w:lang w:val="lt-LT"/>
              </w:rPr>
            </w:pPr>
          </w:p>
          <w:p w:rsidR="00B56550" w:rsidRPr="00C5107F" w:rsidRDefault="00B56550" w:rsidP="00581846">
            <w:pPr>
              <w:jc w:val="center"/>
              <w:rPr>
                <w:lang w:val="lt-LT"/>
              </w:rPr>
            </w:pPr>
          </w:p>
          <w:p w:rsidR="00B56550" w:rsidRPr="00C5107F" w:rsidRDefault="00B56550" w:rsidP="00581846">
            <w:pPr>
              <w:jc w:val="center"/>
              <w:rPr>
                <w:lang w:val="lt-LT"/>
              </w:rPr>
            </w:pPr>
          </w:p>
        </w:tc>
      </w:tr>
      <w:tr w:rsidR="00B56550" w:rsidRPr="00C5107F">
        <w:tblPrEx>
          <w:tblCellMar>
            <w:top w:w="0" w:type="dxa"/>
            <w:bottom w:w="0" w:type="dxa"/>
          </w:tblCellMar>
        </w:tblPrEx>
        <w:trPr>
          <w:cantSplit/>
          <w:trHeight w:val="590"/>
        </w:trPr>
        <w:tc>
          <w:tcPr>
            <w:tcW w:w="3528" w:type="dxa"/>
            <w:tcBorders>
              <w:top w:val="single" w:sz="4" w:space="0" w:color="auto"/>
              <w:left w:val="single" w:sz="4" w:space="0" w:color="auto"/>
              <w:right w:val="nil"/>
            </w:tcBorders>
          </w:tcPr>
          <w:p w:rsidR="00C5107F" w:rsidRPr="00C5107F" w:rsidRDefault="00C5107F" w:rsidP="00C5107F">
            <w:pPr>
              <w:rPr>
                <w:i/>
                <w:color w:val="808080"/>
                <w:sz w:val="20"/>
                <w:szCs w:val="20"/>
                <w:lang w:val="lt-LT"/>
              </w:rPr>
            </w:pPr>
            <w:r w:rsidRPr="00C5107F">
              <w:rPr>
                <w:i/>
                <w:color w:val="808080"/>
                <w:sz w:val="20"/>
                <w:szCs w:val="20"/>
                <w:lang w:val="lt-LT"/>
              </w:rPr>
              <w:t>(surašyti moksleivius, kurie buvo apdovanoti)</w:t>
            </w:r>
          </w:p>
          <w:p w:rsidR="00B56550" w:rsidRPr="00C5107F" w:rsidRDefault="00B56550" w:rsidP="00581846">
            <w:pPr>
              <w:rPr>
                <w:b/>
                <w:lang w:val="lt-LT"/>
              </w:rPr>
            </w:pPr>
          </w:p>
        </w:tc>
        <w:tc>
          <w:tcPr>
            <w:tcW w:w="5994" w:type="dxa"/>
            <w:vMerge/>
            <w:tcBorders>
              <w:left w:val="nil"/>
              <w:bottom w:val="single" w:sz="4" w:space="0" w:color="auto"/>
            </w:tcBorders>
          </w:tcPr>
          <w:p w:rsidR="00B56550" w:rsidRPr="00C5107F" w:rsidRDefault="00B56550" w:rsidP="00581846">
            <w:pPr>
              <w:rPr>
                <w:i/>
                <w:lang w:val="lt-LT"/>
              </w:rPr>
            </w:pPr>
          </w:p>
        </w:tc>
      </w:tr>
    </w:tbl>
    <w:p w:rsidR="00B56550" w:rsidRPr="00C5107F" w:rsidRDefault="00B56550" w:rsidP="00B56550">
      <w:pPr>
        <w:jc w:val="both"/>
        <w:rPr>
          <w:lang w:val="lt-LT"/>
        </w:rPr>
      </w:pPr>
    </w:p>
    <w:p w:rsidR="00B56550" w:rsidRPr="00C5107F" w:rsidRDefault="00B56550" w:rsidP="00B56550">
      <w:pPr>
        <w:jc w:val="both"/>
        <w:rPr>
          <w:lang w:val="lt-LT"/>
        </w:rPr>
      </w:pPr>
    </w:p>
    <w:p w:rsidR="00B56550" w:rsidRPr="00C5107F" w:rsidRDefault="00B56550" w:rsidP="00B56550">
      <w:pPr>
        <w:jc w:val="both"/>
        <w:rPr>
          <w:lang w:val="lt-LT"/>
        </w:rPr>
      </w:pPr>
    </w:p>
    <w:p w:rsidR="00B56550" w:rsidRPr="00C5107F" w:rsidRDefault="00B56550" w:rsidP="00B56550">
      <w:pPr>
        <w:jc w:val="both"/>
        <w:rPr>
          <w:lang w:val="lt-LT"/>
        </w:rPr>
      </w:pPr>
    </w:p>
    <w:p w:rsidR="00B56550" w:rsidRPr="00C5107F" w:rsidRDefault="00B56550" w:rsidP="00B56550">
      <w:pPr>
        <w:jc w:val="both"/>
        <w:rPr>
          <w:lang w:val="lt-LT"/>
        </w:rPr>
      </w:pPr>
    </w:p>
    <w:p w:rsidR="00B56550" w:rsidRPr="00C5107F" w:rsidRDefault="00B56550" w:rsidP="00B56550">
      <w:pPr>
        <w:jc w:val="both"/>
        <w:rPr>
          <w:lang w:val="lt-LT"/>
        </w:rPr>
      </w:pPr>
    </w:p>
    <w:p w:rsidR="00B56550" w:rsidRPr="00C5107F" w:rsidRDefault="00B56550" w:rsidP="00B56550">
      <w:pPr>
        <w:jc w:val="both"/>
        <w:rPr>
          <w:lang w:val="lt-LT"/>
        </w:rPr>
      </w:pPr>
    </w:p>
    <w:p w:rsidR="00B56550" w:rsidRPr="00C5107F" w:rsidRDefault="00B56550" w:rsidP="00B56550">
      <w:pPr>
        <w:jc w:val="both"/>
        <w:rPr>
          <w:lang w:val="lt-LT"/>
        </w:rPr>
      </w:pPr>
    </w:p>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1980"/>
        <w:gridCol w:w="3285"/>
      </w:tblGrid>
      <w:tr w:rsidR="00B56550" w:rsidRPr="00C5107F">
        <w:tc>
          <w:tcPr>
            <w:tcW w:w="4248" w:type="dxa"/>
            <w:tcBorders>
              <w:bottom w:val="single" w:sz="4" w:space="0" w:color="auto"/>
            </w:tcBorders>
          </w:tcPr>
          <w:p w:rsidR="00B56550" w:rsidRPr="00C5107F" w:rsidRDefault="00B56550" w:rsidP="00581846">
            <w:pPr>
              <w:jc w:val="both"/>
              <w:rPr>
                <w:lang w:val="lt-LT"/>
              </w:rPr>
            </w:pPr>
          </w:p>
        </w:tc>
        <w:tc>
          <w:tcPr>
            <w:tcW w:w="1980" w:type="dxa"/>
          </w:tcPr>
          <w:p w:rsidR="00B56550" w:rsidRPr="00C5107F" w:rsidRDefault="00B56550" w:rsidP="00581846">
            <w:pPr>
              <w:jc w:val="both"/>
              <w:rPr>
                <w:lang w:val="lt-LT"/>
              </w:rPr>
            </w:pPr>
          </w:p>
        </w:tc>
        <w:tc>
          <w:tcPr>
            <w:tcW w:w="3285" w:type="dxa"/>
            <w:tcBorders>
              <w:bottom w:val="single" w:sz="4" w:space="0" w:color="auto"/>
            </w:tcBorders>
          </w:tcPr>
          <w:p w:rsidR="00B56550" w:rsidRPr="00C5107F" w:rsidRDefault="00B56550" w:rsidP="00581846">
            <w:pPr>
              <w:jc w:val="both"/>
              <w:rPr>
                <w:lang w:val="lt-LT"/>
              </w:rPr>
            </w:pPr>
          </w:p>
        </w:tc>
      </w:tr>
    </w:tbl>
    <w:p w:rsidR="00B56550" w:rsidRPr="00C5107F" w:rsidRDefault="00B56550" w:rsidP="00B56550">
      <w:pPr>
        <w:jc w:val="both"/>
        <w:rPr>
          <w:lang w:val="lt-LT"/>
        </w:rPr>
      </w:pPr>
      <w:r w:rsidRPr="00C5107F">
        <w:rPr>
          <w:lang w:val="lt-LT"/>
        </w:rPr>
        <w:t xml:space="preserve">       (Vadovo vardas, pavardė)</w:t>
      </w:r>
      <w:r w:rsidRPr="00C5107F">
        <w:rPr>
          <w:lang w:val="lt-LT"/>
        </w:rPr>
        <w:tab/>
      </w:r>
      <w:r w:rsidRPr="00C5107F">
        <w:rPr>
          <w:lang w:val="lt-LT"/>
        </w:rPr>
        <w:tab/>
      </w:r>
      <w:r w:rsidRPr="00C5107F">
        <w:rPr>
          <w:lang w:val="lt-LT"/>
        </w:rPr>
        <w:tab/>
        <w:t xml:space="preserve">               (parašas)</w:t>
      </w:r>
      <w:r w:rsidRPr="00C5107F">
        <w:rPr>
          <w:lang w:val="lt-LT"/>
        </w:rPr>
        <w:tab/>
      </w:r>
    </w:p>
    <w:p w:rsidR="00B56550" w:rsidRPr="00C5107F" w:rsidRDefault="00B56550" w:rsidP="00B56550">
      <w:pPr>
        <w:rPr>
          <w:lang w:val="lt-LT"/>
        </w:rPr>
      </w:pPr>
    </w:p>
    <w:tbl>
      <w:tblPr>
        <w:tblStyle w:val="TableGrid"/>
        <w:tblW w:w="0" w:type="auto"/>
        <w:tblLook w:val="01E0"/>
      </w:tblPr>
      <w:tblGrid>
        <w:gridCol w:w="4248"/>
      </w:tblGrid>
      <w:tr w:rsidR="00B56550" w:rsidRPr="00C5107F">
        <w:tc>
          <w:tcPr>
            <w:tcW w:w="4248" w:type="dxa"/>
            <w:tcBorders>
              <w:top w:val="nil"/>
              <w:left w:val="nil"/>
              <w:right w:val="nil"/>
            </w:tcBorders>
          </w:tcPr>
          <w:p w:rsidR="00B56550" w:rsidRPr="00C5107F" w:rsidRDefault="00B56550" w:rsidP="00581846">
            <w:pPr>
              <w:rPr>
                <w:lang w:val="lt-LT"/>
              </w:rPr>
            </w:pPr>
          </w:p>
        </w:tc>
      </w:tr>
    </w:tbl>
    <w:p w:rsidR="00B56550" w:rsidRPr="00C5107F" w:rsidRDefault="00B56550" w:rsidP="00B56550">
      <w:pPr>
        <w:ind w:left="540"/>
        <w:rPr>
          <w:lang w:val="lt-LT"/>
        </w:rPr>
      </w:pPr>
      <w:r w:rsidRPr="00C5107F">
        <w:rPr>
          <w:lang w:val="lt-LT"/>
        </w:rPr>
        <w:t xml:space="preserve"> (data)</w:t>
      </w:r>
      <w:r w:rsidRPr="00C5107F">
        <w:rPr>
          <w:lang w:val="lt-LT"/>
        </w:rPr>
        <w:tab/>
      </w:r>
      <w:r w:rsidRPr="00C5107F">
        <w:rPr>
          <w:lang w:val="lt-LT"/>
        </w:rPr>
        <w:tab/>
      </w:r>
    </w:p>
    <w:p w:rsidR="00B56550" w:rsidRPr="00C5107F" w:rsidRDefault="00B56550" w:rsidP="00B56550">
      <w:pPr>
        <w:spacing w:line="360" w:lineRule="auto"/>
        <w:rPr>
          <w:lang w:val="lt-LT"/>
        </w:rPr>
      </w:pPr>
    </w:p>
    <w:p w:rsidR="00B56550" w:rsidRPr="00C5107F" w:rsidRDefault="00B56550" w:rsidP="00B56550">
      <w:pPr>
        <w:pStyle w:val="Default"/>
        <w:ind w:firstLine="720"/>
        <w:jc w:val="both"/>
        <w:rPr>
          <w:lang w:val="lt-LT"/>
        </w:rPr>
      </w:pPr>
    </w:p>
    <w:p w:rsidR="00B56550" w:rsidRPr="00C5107F" w:rsidRDefault="00B56550" w:rsidP="00B56550">
      <w:pPr>
        <w:pStyle w:val="Default"/>
        <w:ind w:firstLine="720"/>
        <w:jc w:val="both"/>
        <w:rPr>
          <w:lang w:val="lt-LT"/>
        </w:rPr>
      </w:pPr>
    </w:p>
    <w:p w:rsidR="00B56550" w:rsidRPr="00C5107F" w:rsidRDefault="00B56550" w:rsidP="00907DA6">
      <w:pPr>
        <w:ind w:firstLine="720"/>
        <w:jc w:val="both"/>
        <w:rPr>
          <w:lang w:val="lt-LT"/>
        </w:rPr>
      </w:pPr>
    </w:p>
    <w:sectPr w:rsidR="00B56550" w:rsidRPr="00C5107F" w:rsidSect="00395201">
      <w:pgSz w:w="11906" w:h="16838" w:code="9"/>
      <w:pgMar w:top="1134" w:right="567"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969"/>
    <w:multiLevelType w:val="hybridMultilevel"/>
    <w:tmpl w:val="4092790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1200"/>
        </w:tabs>
        <w:ind w:left="120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52A03"/>
    <w:multiLevelType w:val="hybridMultilevel"/>
    <w:tmpl w:val="F0F0D7FA"/>
    <w:lvl w:ilvl="0" w:tplc="F702AD82">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90528C5"/>
    <w:multiLevelType w:val="hybridMultilevel"/>
    <w:tmpl w:val="1514EF12"/>
    <w:lvl w:ilvl="0" w:tplc="0427000F">
      <w:start w:val="7"/>
      <w:numFmt w:val="decimal"/>
      <w:lvlText w:val="%1."/>
      <w:lvlJc w:val="left"/>
      <w:pPr>
        <w:tabs>
          <w:tab w:val="num" w:pos="1776"/>
        </w:tabs>
        <w:ind w:left="1776" w:hanging="360"/>
      </w:pPr>
      <w:rPr>
        <w:rFonts w:hint="default"/>
      </w:rPr>
    </w:lvl>
    <w:lvl w:ilvl="1" w:tplc="04270019" w:tentative="1">
      <w:start w:val="1"/>
      <w:numFmt w:val="lowerLetter"/>
      <w:lvlText w:val="%2."/>
      <w:lvlJc w:val="left"/>
      <w:pPr>
        <w:tabs>
          <w:tab w:val="num" w:pos="2496"/>
        </w:tabs>
        <w:ind w:left="2496" w:hanging="360"/>
      </w:pPr>
    </w:lvl>
    <w:lvl w:ilvl="2" w:tplc="0427001B" w:tentative="1">
      <w:start w:val="1"/>
      <w:numFmt w:val="lowerRoman"/>
      <w:lvlText w:val="%3."/>
      <w:lvlJc w:val="right"/>
      <w:pPr>
        <w:tabs>
          <w:tab w:val="num" w:pos="3216"/>
        </w:tabs>
        <w:ind w:left="3216" w:hanging="180"/>
      </w:pPr>
    </w:lvl>
    <w:lvl w:ilvl="3" w:tplc="0427000F" w:tentative="1">
      <w:start w:val="1"/>
      <w:numFmt w:val="decimal"/>
      <w:lvlText w:val="%4."/>
      <w:lvlJc w:val="left"/>
      <w:pPr>
        <w:tabs>
          <w:tab w:val="num" w:pos="3936"/>
        </w:tabs>
        <w:ind w:left="3936" w:hanging="360"/>
      </w:pPr>
    </w:lvl>
    <w:lvl w:ilvl="4" w:tplc="04270019" w:tentative="1">
      <w:start w:val="1"/>
      <w:numFmt w:val="lowerLetter"/>
      <w:lvlText w:val="%5."/>
      <w:lvlJc w:val="left"/>
      <w:pPr>
        <w:tabs>
          <w:tab w:val="num" w:pos="4656"/>
        </w:tabs>
        <w:ind w:left="4656" w:hanging="360"/>
      </w:pPr>
    </w:lvl>
    <w:lvl w:ilvl="5" w:tplc="0427001B" w:tentative="1">
      <w:start w:val="1"/>
      <w:numFmt w:val="lowerRoman"/>
      <w:lvlText w:val="%6."/>
      <w:lvlJc w:val="right"/>
      <w:pPr>
        <w:tabs>
          <w:tab w:val="num" w:pos="5376"/>
        </w:tabs>
        <w:ind w:left="5376" w:hanging="180"/>
      </w:pPr>
    </w:lvl>
    <w:lvl w:ilvl="6" w:tplc="0427000F" w:tentative="1">
      <w:start w:val="1"/>
      <w:numFmt w:val="decimal"/>
      <w:lvlText w:val="%7."/>
      <w:lvlJc w:val="left"/>
      <w:pPr>
        <w:tabs>
          <w:tab w:val="num" w:pos="6096"/>
        </w:tabs>
        <w:ind w:left="6096" w:hanging="360"/>
      </w:pPr>
    </w:lvl>
    <w:lvl w:ilvl="7" w:tplc="04270019" w:tentative="1">
      <w:start w:val="1"/>
      <w:numFmt w:val="lowerLetter"/>
      <w:lvlText w:val="%8."/>
      <w:lvlJc w:val="left"/>
      <w:pPr>
        <w:tabs>
          <w:tab w:val="num" w:pos="6816"/>
        </w:tabs>
        <w:ind w:left="6816" w:hanging="360"/>
      </w:pPr>
    </w:lvl>
    <w:lvl w:ilvl="8" w:tplc="0427001B" w:tentative="1">
      <w:start w:val="1"/>
      <w:numFmt w:val="lowerRoman"/>
      <w:lvlText w:val="%9."/>
      <w:lvlJc w:val="right"/>
      <w:pPr>
        <w:tabs>
          <w:tab w:val="num" w:pos="7536"/>
        </w:tabs>
        <w:ind w:left="7536" w:hanging="180"/>
      </w:pPr>
    </w:lvl>
  </w:abstractNum>
  <w:abstractNum w:abstractNumId="3">
    <w:nsid w:val="0A9C33FC"/>
    <w:multiLevelType w:val="hybridMultilevel"/>
    <w:tmpl w:val="AE743D20"/>
    <w:lvl w:ilvl="0" w:tplc="04048D1A">
      <w:start w:val="1"/>
      <w:numFmt w:val="decimal"/>
      <w:lvlText w:val="%1."/>
      <w:lvlJc w:val="left"/>
      <w:pPr>
        <w:tabs>
          <w:tab w:val="num" w:pos="1680"/>
        </w:tabs>
        <w:ind w:left="1680" w:hanging="360"/>
      </w:pPr>
      <w:rPr>
        <w:rFonts w:hint="default"/>
      </w:rPr>
    </w:lvl>
    <w:lvl w:ilvl="1" w:tplc="04270019" w:tentative="1">
      <w:start w:val="1"/>
      <w:numFmt w:val="lowerLetter"/>
      <w:lvlText w:val="%2."/>
      <w:lvlJc w:val="left"/>
      <w:pPr>
        <w:tabs>
          <w:tab w:val="num" w:pos="2400"/>
        </w:tabs>
        <w:ind w:left="2400" w:hanging="360"/>
      </w:pPr>
    </w:lvl>
    <w:lvl w:ilvl="2" w:tplc="0427001B" w:tentative="1">
      <w:start w:val="1"/>
      <w:numFmt w:val="lowerRoman"/>
      <w:lvlText w:val="%3."/>
      <w:lvlJc w:val="right"/>
      <w:pPr>
        <w:tabs>
          <w:tab w:val="num" w:pos="3120"/>
        </w:tabs>
        <w:ind w:left="3120" w:hanging="180"/>
      </w:pPr>
    </w:lvl>
    <w:lvl w:ilvl="3" w:tplc="0427000F" w:tentative="1">
      <w:start w:val="1"/>
      <w:numFmt w:val="decimal"/>
      <w:lvlText w:val="%4."/>
      <w:lvlJc w:val="left"/>
      <w:pPr>
        <w:tabs>
          <w:tab w:val="num" w:pos="3840"/>
        </w:tabs>
        <w:ind w:left="3840" w:hanging="360"/>
      </w:pPr>
    </w:lvl>
    <w:lvl w:ilvl="4" w:tplc="04270019" w:tentative="1">
      <w:start w:val="1"/>
      <w:numFmt w:val="lowerLetter"/>
      <w:lvlText w:val="%5."/>
      <w:lvlJc w:val="left"/>
      <w:pPr>
        <w:tabs>
          <w:tab w:val="num" w:pos="4560"/>
        </w:tabs>
        <w:ind w:left="4560" w:hanging="360"/>
      </w:pPr>
    </w:lvl>
    <w:lvl w:ilvl="5" w:tplc="0427001B" w:tentative="1">
      <w:start w:val="1"/>
      <w:numFmt w:val="lowerRoman"/>
      <w:lvlText w:val="%6."/>
      <w:lvlJc w:val="right"/>
      <w:pPr>
        <w:tabs>
          <w:tab w:val="num" w:pos="5280"/>
        </w:tabs>
        <w:ind w:left="5280" w:hanging="180"/>
      </w:pPr>
    </w:lvl>
    <w:lvl w:ilvl="6" w:tplc="0427000F" w:tentative="1">
      <w:start w:val="1"/>
      <w:numFmt w:val="decimal"/>
      <w:lvlText w:val="%7."/>
      <w:lvlJc w:val="left"/>
      <w:pPr>
        <w:tabs>
          <w:tab w:val="num" w:pos="6000"/>
        </w:tabs>
        <w:ind w:left="6000" w:hanging="360"/>
      </w:pPr>
    </w:lvl>
    <w:lvl w:ilvl="7" w:tplc="04270019" w:tentative="1">
      <w:start w:val="1"/>
      <w:numFmt w:val="lowerLetter"/>
      <w:lvlText w:val="%8."/>
      <w:lvlJc w:val="left"/>
      <w:pPr>
        <w:tabs>
          <w:tab w:val="num" w:pos="6720"/>
        </w:tabs>
        <w:ind w:left="6720" w:hanging="360"/>
      </w:pPr>
    </w:lvl>
    <w:lvl w:ilvl="8" w:tplc="0427001B" w:tentative="1">
      <w:start w:val="1"/>
      <w:numFmt w:val="lowerRoman"/>
      <w:lvlText w:val="%9."/>
      <w:lvlJc w:val="right"/>
      <w:pPr>
        <w:tabs>
          <w:tab w:val="num" w:pos="7440"/>
        </w:tabs>
        <w:ind w:left="7440" w:hanging="180"/>
      </w:pPr>
    </w:lvl>
  </w:abstractNum>
  <w:abstractNum w:abstractNumId="4">
    <w:nsid w:val="0BBB27EC"/>
    <w:multiLevelType w:val="hybridMultilevel"/>
    <w:tmpl w:val="9DFEAB24"/>
    <w:lvl w:ilvl="0" w:tplc="C6F2E47A">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128225D8"/>
    <w:multiLevelType w:val="hybridMultilevel"/>
    <w:tmpl w:val="E8F45D86"/>
    <w:lvl w:ilvl="0" w:tplc="0427000F">
      <w:start w:val="7"/>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6">
    <w:nsid w:val="1CF052FC"/>
    <w:multiLevelType w:val="multilevel"/>
    <w:tmpl w:val="C73A7AC8"/>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F16944"/>
    <w:multiLevelType w:val="hybridMultilevel"/>
    <w:tmpl w:val="592423A6"/>
    <w:lvl w:ilvl="0" w:tplc="A7528A8A">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C5D39DE"/>
    <w:multiLevelType w:val="multilevel"/>
    <w:tmpl w:val="E8F45D8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E84D6B"/>
    <w:multiLevelType w:val="hybridMultilevel"/>
    <w:tmpl w:val="AD309A5A"/>
    <w:lvl w:ilvl="0" w:tplc="F3B2943E">
      <w:start w:val="7"/>
      <w:numFmt w:val="decimal"/>
      <w:lvlText w:val="%1."/>
      <w:lvlJc w:val="left"/>
      <w:pPr>
        <w:tabs>
          <w:tab w:val="num" w:pos="1788"/>
        </w:tabs>
        <w:ind w:left="1788" w:hanging="360"/>
      </w:pPr>
      <w:rPr>
        <w:rFonts w:hint="default"/>
      </w:rPr>
    </w:lvl>
    <w:lvl w:ilvl="1" w:tplc="04270019" w:tentative="1">
      <w:start w:val="1"/>
      <w:numFmt w:val="lowerLetter"/>
      <w:lvlText w:val="%2."/>
      <w:lvlJc w:val="left"/>
      <w:pPr>
        <w:tabs>
          <w:tab w:val="num" w:pos="2508"/>
        </w:tabs>
        <w:ind w:left="2508" w:hanging="360"/>
      </w:pPr>
    </w:lvl>
    <w:lvl w:ilvl="2" w:tplc="0427001B" w:tentative="1">
      <w:start w:val="1"/>
      <w:numFmt w:val="lowerRoman"/>
      <w:lvlText w:val="%3."/>
      <w:lvlJc w:val="right"/>
      <w:pPr>
        <w:tabs>
          <w:tab w:val="num" w:pos="3228"/>
        </w:tabs>
        <w:ind w:left="3228" w:hanging="180"/>
      </w:pPr>
    </w:lvl>
    <w:lvl w:ilvl="3" w:tplc="0427000F" w:tentative="1">
      <w:start w:val="1"/>
      <w:numFmt w:val="decimal"/>
      <w:lvlText w:val="%4."/>
      <w:lvlJc w:val="left"/>
      <w:pPr>
        <w:tabs>
          <w:tab w:val="num" w:pos="3948"/>
        </w:tabs>
        <w:ind w:left="3948" w:hanging="360"/>
      </w:pPr>
    </w:lvl>
    <w:lvl w:ilvl="4" w:tplc="04270019" w:tentative="1">
      <w:start w:val="1"/>
      <w:numFmt w:val="lowerLetter"/>
      <w:lvlText w:val="%5."/>
      <w:lvlJc w:val="left"/>
      <w:pPr>
        <w:tabs>
          <w:tab w:val="num" w:pos="4668"/>
        </w:tabs>
        <w:ind w:left="4668" w:hanging="360"/>
      </w:pPr>
    </w:lvl>
    <w:lvl w:ilvl="5" w:tplc="0427001B" w:tentative="1">
      <w:start w:val="1"/>
      <w:numFmt w:val="lowerRoman"/>
      <w:lvlText w:val="%6."/>
      <w:lvlJc w:val="right"/>
      <w:pPr>
        <w:tabs>
          <w:tab w:val="num" w:pos="5388"/>
        </w:tabs>
        <w:ind w:left="5388" w:hanging="180"/>
      </w:pPr>
    </w:lvl>
    <w:lvl w:ilvl="6" w:tplc="0427000F" w:tentative="1">
      <w:start w:val="1"/>
      <w:numFmt w:val="decimal"/>
      <w:lvlText w:val="%7."/>
      <w:lvlJc w:val="left"/>
      <w:pPr>
        <w:tabs>
          <w:tab w:val="num" w:pos="6108"/>
        </w:tabs>
        <w:ind w:left="6108" w:hanging="360"/>
      </w:pPr>
    </w:lvl>
    <w:lvl w:ilvl="7" w:tplc="04270019" w:tentative="1">
      <w:start w:val="1"/>
      <w:numFmt w:val="lowerLetter"/>
      <w:lvlText w:val="%8."/>
      <w:lvlJc w:val="left"/>
      <w:pPr>
        <w:tabs>
          <w:tab w:val="num" w:pos="6828"/>
        </w:tabs>
        <w:ind w:left="6828" w:hanging="360"/>
      </w:pPr>
    </w:lvl>
    <w:lvl w:ilvl="8" w:tplc="0427001B" w:tentative="1">
      <w:start w:val="1"/>
      <w:numFmt w:val="lowerRoman"/>
      <w:lvlText w:val="%9."/>
      <w:lvlJc w:val="right"/>
      <w:pPr>
        <w:tabs>
          <w:tab w:val="num" w:pos="7548"/>
        </w:tabs>
        <w:ind w:left="7548" w:hanging="180"/>
      </w:pPr>
    </w:lvl>
  </w:abstractNum>
  <w:abstractNum w:abstractNumId="10">
    <w:nsid w:val="388046EC"/>
    <w:multiLevelType w:val="hybridMultilevel"/>
    <w:tmpl w:val="FDD45A3C"/>
    <w:lvl w:ilvl="0" w:tplc="0427000F">
      <w:start w:val="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3C2A5227"/>
    <w:multiLevelType w:val="hybridMultilevel"/>
    <w:tmpl w:val="4B847E34"/>
    <w:lvl w:ilvl="0" w:tplc="DA46375C">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585E512C"/>
    <w:multiLevelType w:val="hybridMultilevel"/>
    <w:tmpl w:val="FAE6E158"/>
    <w:lvl w:ilvl="0" w:tplc="BDA2950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start w:val="1"/>
      <w:numFmt w:val="decimal"/>
      <w:lvlText w:val="%4."/>
      <w:lvlJc w:val="left"/>
      <w:pPr>
        <w:tabs>
          <w:tab w:val="num" w:pos="1200"/>
        </w:tabs>
        <w:ind w:left="1200" w:hanging="360"/>
      </w:pPr>
      <w:rPr>
        <w:rFonts w:hint="default"/>
      </w:r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5C847B42"/>
    <w:multiLevelType w:val="hybridMultilevel"/>
    <w:tmpl w:val="DED66556"/>
    <w:lvl w:ilvl="0" w:tplc="80F6D7B6">
      <w:start w:val="1"/>
      <w:numFmt w:val="decimal"/>
      <w:lvlText w:val="%1."/>
      <w:lvlJc w:val="left"/>
      <w:pPr>
        <w:tabs>
          <w:tab w:val="num" w:pos="2880"/>
        </w:tabs>
        <w:ind w:left="2880" w:hanging="1560"/>
      </w:pPr>
      <w:rPr>
        <w:rFonts w:hint="default"/>
      </w:rPr>
    </w:lvl>
    <w:lvl w:ilvl="1" w:tplc="04270019" w:tentative="1">
      <w:start w:val="1"/>
      <w:numFmt w:val="lowerLetter"/>
      <w:lvlText w:val="%2."/>
      <w:lvlJc w:val="left"/>
      <w:pPr>
        <w:tabs>
          <w:tab w:val="num" w:pos="2400"/>
        </w:tabs>
        <w:ind w:left="2400" w:hanging="360"/>
      </w:pPr>
    </w:lvl>
    <w:lvl w:ilvl="2" w:tplc="0427001B" w:tentative="1">
      <w:start w:val="1"/>
      <w:numFmt w:val="lowerRoman"/>
      <w:lvlText w:val="%3."/>
      <w:lvlJc w:val="right"/>
      <w:pPr>
        <w:tabs>
          <w:tab w:val="num" w:pos="3120"/>
        </w:tabs>
        <w:ind w:left="3120" w:hanging="180"/>
      </w:pPr>
    </w:lvl>
    <w:lvl w:ilvl="3" w:tplc="0427000F" w:tentative="1">
      <w:start w:val="1"/>
      <w:numFmt w:val="decimal"/>
      <w:lvlText w:val="%4."/>
      <w:lvlJc w:val="left"/>
      <w:pPr>
        <w:tabs>
          <w:tab w:val="num" w:pos="3840"/>
        </w:tabs>
        <w:ind w:left="3840" w:hanging="360"/>
      </w:pPr>
    </w:lvl>
    <w:lvl w:ilvl="4" w:tplc="04270019" w:tentative="1">
      <w:start w:val="1"/>
      <w:numFmt w:val="lowerLetter"/>
      <w:lvlText w:val="%5."/>
      <w:lvlJc w:val="left"/>
      <w:pPr>
        <w:tabs>
          <w:tab w:val="num" w:pos="4560"/>
        </w:tabs>
        <w:ind w:left="4560" w:hanging="360"/>
      </w:pPr>
    </w:lvl>
    <w:lvl w:ilvl="5" w:tplc="0427001B" w:tentative="1">
      <w:start w:val="1"/>
      <w:numFmt w:val="lowerRoman"/>
      <w:lvlText w:val="%6."/>
      <w:lvlJc w:val="right"/>
      <w:pPr>
        <w:tabs>
          <w:tab w:val="num" w:pos="5280"/>
        </w:tabs>
        <w:ind w:left="5280" w:hanging="180"/>
      </w:pPr>
    </w:lvl>
    <w:lvl w:ilvl="6" w:tplc="0427000F" w:tentative="1">
      <w:start w:val="1"/>
      <w:numFmt w:val="decimal"/>
      <w:lvlText w:val="%7."/>
      <w:lvlJc w:val="left"/>
      <w:pPr>
        <w:tabs>
          <w:tab w:val="num" w:pos="6000"/>
        </w:tabs>
        <w:ind w:left="6000" w:hanging="360"/>
      </w:pPr>
    </w:lvl>
    <w:lvl w:ilvl="7" w:tplc="04270019" w:tentative="1">
      <w:start w:val="1"/>
      <w:numFmt w:val="lowerLetter"/>
      <w:lvlText w:val="%8."/>
      <w:lvlJc w:val="left"/>
      <w:pPr>
        <w:tabs>
          <w:tab w:val="num" w:pos="6720"/>
        </w:tabs>
        <w:ind w:left="6720" w:hanging="360"/>
      </w:pPr>
    </w:lvl>
    <w:lvl w:ilvl="8" w:tplc="0427001B" w:tentative="1">
      <w:start w:val="1"/>
      <w:numFmt w:val="lowerRoman"/>
      <w:lvlText w:val="%9."/>
      <w:lvlJc w:val="right"/>
      <w:pPr>
        <w:tabs>
          <w:tab w:val="num" w:pos="7440"/>
        </w:tabs>
        <w:ind w:left="7440" w:hanging="180"/>
      </w:pPr>
    </w:lvl>
  </w:abstractNum>
  <w:abstractNum w:abstractNumId="14">
    <w:nsid w:val="6301744F"/>
    <w:multiLevelType w:val="hybridMultilevel"/>
    <w:tmpl w:val="35E29C38"/>
    <w:lvl w:ilvl="0" w:tplc="0427000F">
      <w:start w:val="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6B463609"/>
    <w:multiLevelType w:val="hybridMultilevel"/>
    <w:tmpl w:val="AF946956"/>
    <w:lvl w:ilvl="0" w:tplc="50F89522">
      <w:start w:val="7"/>
      <w:numFmt w:val="decimal"/>
      <w:lvlText w:val="%1."/>
      <w:lvlJc w:val="left"/>
      <w:pPr>
        <w:tabs>
          <w:tab w:val="num" w:pos="1776"/>
        </w:tabs>
        <w:ind w:left="1776" w:hanging="360"/>
      </w:pPr>
      <w:rPr>
        <w:rFonts w:hint="default"/>
      </w:rPr>
    </w:lvl>
    <w:lvl w:ilvl="1" w:tplc="791EDA80">
      <w:start w:val="7"/>
      <w:numFmt w:val="decimal"/>
      <w:lvlText w:val="%2"/>
      <w:lvlJc w:val="left"/>
      <w:pPr>
        <w:tabs>
          <w:tab w:val="num" w:pos="2496"/>
        </w:tabs>
        <w:ind w:left="2496" w:hanging="360"/>
      </w:pPr>
      <w:rPr>
        <w:rFonts w:hint="default"/>
      </w:rPr>
    </w:lvl>
    <w:lvl w:ilvl="2" w:tplc="0427001B" w:tentative="1">
      <w:start w:val="1"/>
      <w:numFmt w:val="lowerRoman"/>
      <w:lvlText w:val="%3."/>
      <w:lvlJc w:val="right"/>
      <w:pPr>
        <w:tabs>
          <w:tab w:val="num" w:pos="3216"/>
        </w:tabs>
        <w:ind w:left="3216" w:hanging="180"/>
      </w:pPr>
    </w:lvl>
    <w:lvl w:ilvl="3" w:tplc="0427000F" w:tentative="1">
      <w:start w:val="1"/>
      <w:numFmt w:val="decimal"/>
      <w:lvlText w:val="%4."/>
      <w:lvlJc w:val="left"/>
      <w:pPr>
        <w:tabs>
          <w:tab w:val="num" w:pos="3936"/>
        </w:tabs>
        <w:ind w:left="3936" w:hanging="360"/>
      </w:pPr>
    </w:lvl>
    <w:lvl w:ilvl="4" w:tplc="04270019" w:tentative="1">
      <w:start w:val="1"/>
      <w:numFmt w:val="lowerLetter"/>
      <w:lvlText w:val="%5."/>
      <w:lvlJc w:val="left"/>
      <w:pPr>
        <w:tabs>
          <w:tab w:val="num" w:pos="4656"/>
        </w:tabs>
        <w:ind w:left="4656" w:hanging="360"/>
      </w:pPr>
    </w:lvl>
    <w:lvl w:ilvl="5" w:tplc="0427001B" w:tentative="1">
      <w:start w:val="1"/>
      <w:numFmt w:val="lowerRoman"/>
      <w:lvlText w:val="%6."/>
      <w:lvlJc w:val="right"/>
      <w:pPr>
        <w:tabs>
          <w:tab w:val="num" w:pos="5376"/>
        </w:tabs>
        <w:ind w:left="5376" w:hanging="180"/>
      </w:pPr>
    </w:lvl>
    <w:lvl w:ilvl="6" w:tplc="0427000F" w:tentative="1">
      <w:start w:val="1"/>
      <w:numFmt w:val="decimal"/>
      <w:lvlText w:val="%7."/>
      <w:lvlJc w:val="left"/>
      <w:pPr>
        <w:tabs>
          <w:tab w:val="num" w:pos="6096"/>
        </w:tabs>
        <w:ind w:left="6096" w:hanging="360"/>
      </w:pPr>
    </w:lvl>
    <w:lvl w:ilvl="7" w:tplc="04270019" w:tentative="1">
      <w:start w:val="1"/>
      <w:numFmt w:val="lowerLetter"/>
      <w:lvlText w:val="%8."/>
      <w:lvlJc w:val="left"/>
      <w:pPr>
        <w:tabs>
          <w:tab w:val="num" w:pos="6816"/>
        </w:tabs>
        <w:ind w:left="6816" w:hanging="360"/>
      </w:pPr>
    </w:lvl>
    <w:lvl w:ilvl="8" w:tplc="0427001B" w:tentative="1">
      <w:start w:val="1"/>
      <w:numFmt w:val="lowerRoman"/>
      <w:lvlText w:val="%9."/>
      <w:lvlJc w:val="right"/>
      <w:pPr>
        <w:tabs>
          <w:tab w:val="num" w:pos="7536"/>
        </w:tabs>
        <w:ind w:left="7536" w:hanging="180"/>
      </w:pPr>
    </w:lvl>
  </w:abstractNum>
  <w:abstractNum w:abstractNumId="16">
    <w:nsid w:val="72FE53CD"/>
    <w:multiLevelType w:val="hybridMultilevel"/>
    <w:tmpl w:val="40AC6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CF282B"/>
    <w:multiLevelType w:val="hybridMultilevel"/>
    <w:tmpl w:val="DA58062A"/>
    <w:lvl w:ilvl="0" w:tplc="A6D02118">
      <w:start w:val="7"/>
      <w:numFmt w:val="decimal"/>
      <w:lvlText w:val="%1."/>
      <w:lvlJc w:val="left"/>
      <w:pPr>
        <w:tabs>
          <w:tab w:val="num" w:pos="1776"/>
        </w:tabs>
        <w:ind w:left="1776" w:hanging="360"/>
      </w:pPr>
      <w:rPr>
        <w:rFonts w:hint="default"/>
      </w:rPr>
    </w:lvl>
    <w:lvl w:ilvl="1" w:tplc="04270019" w:tentative="1">
      <w:start w:val="1"/>
      <w:numFmt w:val="lowerLetter"/>
      <w:lvlText w:val="%2."/>
      <w:lvlJc w:val="left"/>
      <w:pPr>
        <w:tabs>
          <w:tab w:val="num" w:pos="2496"/>
        </w:tabs>
        <w:ind w:left="2496" w:hanging="360"/>
      </w:pPr>
    </w:lvl>
    <w:lvl w:ilvl="2" w:tplc="0427001B" w:tentative="1">
      <w:start w:val="1"/>
      <w:numFmt w:val="lowerRoman"/>
      <w:lvlText w:val="%3."/>
      <w:lvlJc w:val="right"/>
      <w:pPr>
        <w:tabs>
          <w:tab w:val="num" w:pos="3216"/>
        </w:tabs>
        <w:ind w:left="3216" w:hanging="180"/>
      </w:pPr>
    </w:lvl>
    <w:lvl w:ilvl="3" w:tplc="0427000F" w:tentative="1">
      <w:start w:val="1"/>
      <w:numFmt w:val="decimal"/>
      <w:lvlText w:val="%4."/>
      <w:lvlJc w:val="left"/>
      <w:pPr>
        <w:tabs>
          <w:tab w:val="num" w:pos="3936"/>
        </w:tabs>
        <w:ind w:left="3936" w:hanging="360"/>
      </w:pPr>
    </w:lvl>
    <w:lvl w:ilvl="4" w:tplc="04270019" w:tentative="1">
      <w:start w:val="1"/>
      <w:numFmt w:val="lowerLetter"/>
      <w:lvlText w:val="%5."/>
      <w:lvlJc w:val="left"/>
      <w:pPr>
        <w:tabs>
          <w:tab w:val="num" w:pos="4656"/>
        </w:tabs>
        <w:ind w:left="4656" w:hanging="360"/>
      </w:pPr>
    </w:lvl>
    <w:lvl w:ilvl="5" w:tplc="0427001B" w:tentative="1">
      <w:start w:val="1"/>
      <w:numFmt w:val="lowerRoman"/>
      <w:lvlText w:val="%6."/>
      <w:lvlJc w:val="right"/>
      <w:pPr>
        <w:tabs>
          <w:tab w:val="num" w:pos="5376"/>
        </w:tabs>
        <w:ind w:left="5376" w:hanging="180"/>
      </w:pPr>
    </w:lvl>
    <w:lvl w:ilvl="6" w:tplc="0427000F" w:tentative="1">
      <w:start w:val="1"/>
      <w:numFmt w:val="decimal"/>
      <w:lvlText w:val="%7."/>
      <w:lvlJc w:val="left"/>
      <w:pPr>
        <w:tabs>
          <w:tab w:val="num" w:pos="6096"/>
        </w:tabs>
        <w:ind w:left="6096" w:hanging="360"/>
      </w:pPr>
    </w:lvl>
    <w:lvl w:ilvl="7" w:tplc="04270019" w:tentative="1">
      <w:start w:val="1"/>
      <w:numFmt w:val="lowerLetter"/>
      <w:lvlText w:val="%8."/>
      <w:lvlJc w:val="left"/>
      <w:pPr>
        <w:tabs>
          <w:tab w:val="num" w:pos="6816"/>
        </w:tabs>
        <w:ind w:left="6816" w:hanging="360"/>
      </w:pPr>
    </w:lvl>
    <w:lvl w:ilvl="8" w:tplc="0427001B" w:tentative="1">
      <w:start w:val="1"/>
      <w:numFmt w:val="lowerRoman"/>
      <w:lvlText w:val="%9."/>
      <w:lvlJc w:val="right"/>
      <w:pPr>
        <w:tabs>
          <w:tab w:val="num" w:pos="7536"/>
        </w:tabs>
        <w:ind w:left="7536" w:hanging="180"/>
      </w:pPr>
    </w:lvl>
  </w:abstractNum>
  <w:num w:numId="1">
    <w:abstractNumId w:val="13"/>
  </w:num>
  <w:num w:numId="2">
    <w:abstractNumId w:val="3"/>
  </w:num>
  <w:num w:numId="3">
    <w:abstractNumId w:val="16"/>
  </w:num>
  <w:num w:numId="4">
    <w:abstractNumId w:val="9"/>
  </w:num>
  <w:num w:numId="5">
    <w:abstractNumId w:val="17"/>
  </w:num>
  <w:num w:numId="6">
    <w:abstractNumId w:val="15"/>
  </w:num>
  <w:num w:numId="7">
    <w:abstractNumId w:val="2"/>
  </w:num>
  <w:num w:numId="8">
    <w:abstractNumId w:val="5"/>
  </w:num>
  <w:num w:numId="9">
    <w:abstractNumId w:val="8"/>
  </w:num>
  <w:num w:numId="10">
    <w:abstractNumId w:val="10"/>
  </w:num>
  <w:num w:numId="11">
    <w:abstractNumId w:val="14"/>
  </w:num>
  <w:num w:numId="12">
    <w:abstractNumId w:val="12"/>
  </w:num>
  <w:num w:numId="13">
    <w:abstractNumId w:val="1"/>
  </w:num>
  <w:num w:numId="14">
    <w:abstractNumId w:val="7"/>
  </w:num>
  <w:num w:numId="15">
    <w:abstractNumId w:val="11"/>
  </w:num>
  <w:num w:numId="16">
    <w:abstractNumId w:val="4"/>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AE7445"/>
    <w:rsid w:val="00013967"/>
    <w:rsid w:val="000409CE"/>
    <w:rsid w:val="000668D7"/>
    <w:rsid w:val="00173052"/>
    <w:rsid w:val="00176353"/>
    <w:rsid w:val="001E3AAB"/>
    <w:rsid w:val="001F5B1D"/>
    <w:rsid w:val="00200B81"/>
    <w:rsid w:val="002542C0"/>
    <w:rsid w:val="00271385"/>
    <w:rsid w:val="002A7C7F"/>
    <w:rsid w:val="002D65A5"/>
    <w:rsid w:val="0034298F"/>
    <w:rsid w:val="00395201"/>
    <w:rsid w:val="003A59B6"/>
    <w:rsid w:val="003C22B8"/>
    <w:rsid w:val="003D5225"/>
    <w:rsid w:val="003F0BBD"/>
    <w:rsid w:val="004416E3"/>
    <w:rsid w:val="00457C1D"/>
    <w:rsid w:val="004B26CF"/>
    <w:rsid w:val="0050245D"/>
    <w:rsid w:val="00581846"/>
    <w:rsid w:val="005833E9"/>
    <w:rsid w:val="005C2CBE"/>
    <w:rsid w:val="0060324B"/>
    <w:rsid w:val="00603D8E"/>
    <w:rsid w:val="00620DAC"/>
    <w:rsid w:val="00623516"/>
    <w:rsid w:val="00643D2C"/>
    <w:rsid w:val="00654D73"/>
    <w:rsid w:val="006C5F75"/>
    <w:rsid w:val="006E4E67"/>
    <w:rsid w:val="006F0484"/>
    <w:rsid w:val="00701D4C"/>
    <w:rsid w:val="00717EDC"/>
    <w:rsid w:val="008F052B"/>
    <w:rsid w:val="00907DA6"/>
    <w:rsid w:val="009250ED"/>
    <w:rsid w:val="00947307"/>
    <w:rsid w:val="00962DE0"/>
    <w:rsid w:val="00981E2D"/>
    <w:rsid w:val="00A72153"/>
    <w:rsid w:val="00A74495"/>
    <w:rsid w:val="00AE7445"/>
    <w:rsid w:val="00B31233"/>
    <w:rsid w:val="00B324C6"/>
    <w:rsid w:val="00B56550"/>
    <w:rsid w:val="00C16903"/>
    <w:rsid w:val="00C5107F"/>
    <w:rsid w:val="00C716B7"/>
    <w:rsid w:val="00C97122"/>
    <w:rsid w:val="00CD7783"/>
    <w:rsid w:val="00D01FBD"/>
    <w:rsid w:val="00D53BF2"/>
    <w:rsid w:val="00D70315"/>
    <w:rsid w:val="00DA2F9C"/>
    <w:rsid w:val="00DA751E"/>
    <w:rsid w:val="00E24836"/>
    <w:rsid w:val="00EA0360"/>
    <w:rsid w:val="00EA5253"/>
    <w:rsid w:val="00F03554"/>
    <w:rsid w:val="00F13DAA"/>
    <w:rsid w:val="00F8252A"/>
    <w:rsid w:val="00F97E87"/>
    <w:rsid w:val="00FA27DD"/>
    <w:rsid w:val="00FB5830"/>
    <w:rsid w:val="00FC5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C2CBE"/>
    <w:pPr>
      <w:autoSpaceDE w:val="0"/>
      <w:autoSpaceDN w:val="0"/>
      <w:adjustRightInd w:val="0"/>
    </w:pPr>
    <w:rPr>
      <w:color w:val="000000"/>
      <w:sz w:val="24"/>
      <w:szCs w:val="24"/>
      <w:lang w:val="ru-RU" w:eastAsia="ru-RU"/>
    </w:rPr>
  </w:style>
  <w:style w:type="paragraph" w:styleId="BalloonText">
    <w:name w:val="Balloon Text"/>
    <w:basedOn w:val="Normal"/>
    <w:semiHidden/>
    <w:rsid w:val="002D65A5"/>
    <w:rPr>
      <w:rFonts w:ascii="Tahoma" w:hAnsi="Tahoma" w:cs="Tahoma"/>
      <w:sz w:val="16"/>
      <w:szCs w:val="16"/>
    </w:rPr>
  </w:style>
  <w:style w:type="paragraph" w:styleId="NormalWeb">
    <w:name w:val="Normal (Web)"/>
    <w:basedOn w:val="Normal"/>
    <w:rsid w:val="001F5B1D"/>
    <w:pPr>
      <w:spacing w:before="100" w:beforeAutospacing="1" w:after="100" w:afterAutospacing="1"/>
    </w:pPr>
    <w:rPr>
      <w:lang w:val="lt-LT" w:eastAsia="lt-LT"/>
    </w:rPr>
  </w:style>
  <w:style w:type="paragraph" w:styleId="ListParagraph">
    <w:name w:val="List Paragraph"/>
    <w:basedOn w:val="Normal"/>
    <w:qFormat/>
    <w:rsid w:val="00603D8E"/>
    <w:pPr>
      <w:widowControl w:val="0"/>
      <w:suppressAutoHyphens/>
      <w:ind w:left="720"/>
    </w:pPr>
    <w:rPr>
      <w:rFonts w:eastAsia="Arial Unicode MS"/>
      <w:kern w:val="1"/>
      <w:lang w:val="lt-LT" w:eastAsia="ar-SA"/>
    </w:rPr>
  </w:style>
  <w:style w:type="character" w:styleId="Strong">
    <w:name w:val="Strong"/>
    <w:basedOn w:val="DefaultParagraphFont"/>
    <w:qFormat/>
    <w:rsid w:val="004B26CF"/>
    <w:rPr>
      <w:b/>
      <w:bCs/>
    </w:rPr>
  </w:style>
  <w:style w:type="table" w:styleId="TableGrid">
    <w:name w:val="Table Grid"/>
    <w:basedOn w:val="TableNormal"/>
    <w:rsid w:val="00D53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575713">
      <w:bodyDiv w:val="1"/>
      <w:marLeft w:val="0"/>
      <w:marRight w:val="0"/>
      <w:marTop w:val="0"/>
      <w:marBottom w:val="0"/>
      <w:divBdr>
        <w:top w:val="none" w:sz="0" w:space="0" w:color="auto"/>
        <w:left w:val="none" w:sz="0" w:space="0" w:color="auto"/>
        <w:bottom w:val="none" w:sz="0" w:space="0" w:color="auto"/>
        <w:right w:val="none" w:sz="0" w:space="0" w:color="auto"/>
      </w:divBdr>
    </w:div>
    <w:div w:id="769282883">
      <w:bodyDiv w:val="1"/>
      <w:marLeft w:val="0"/>
      <w:marRight w:val="0"/>
      <w:marTop w:val="0"/>
      <w:marBottom w:val="0"/>
      <w:divBdr>
        <w:top w:val="none" w:sz="0" w:space="0" w:color="auto"/>
        <w:left w:val="none" w:sz="0" w:space="0" w:color="auto"/>
        <w:bottom w:val="none" w:sz="0" w:space="0" w:color="auto"/>
        <w:right w:val="none" w:sz="0" w:space="0" w:color="auto"/>
      </w:divBdr>
    </w:div>
    <w:div w:id="777718277">
      <w:bodyDiv w:val="1"/>
      <w:marLeft w:val="0"/>
      <w:marRight w:val="0"/>
      <w:marTop w:val="0"/>
      <w:marBottom w:val="0"/>
      <w:divBdr>
        <w:top w:val="none" w:sz="0" w:space="0" w:color="auto"/>
        <w:left w:val="none" w:sz="0" w:space="0" w:color="auto"/>
        <w:bottom w:val="none" w:sz="0" w:space="0" w:color="auto"/>
        <w:right w:val="none" w:sz="0" w:space="0" w:color="auto"/>
      </w:divBdr>
      <w:divsChild>
        <w:div w:id="74843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6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8624</Characters>
  <Application>Microsoft Office Word</Application>
  <DocSecurity>4</DocSecurity>
  <Lines>71</Lines>
  <Paragraphs>20</Paragraphs>
  <ScaleCrop>false</ScaleCrop>
  <HeadingPairs>
    <vt:vector size="2" baseType="variant">
      <vt:variant>
        <vt:lpstr>Pavadinimas</vt:lpstr>
      </vt:variant>
      <vt:variant>
        <vt:i4>1</vt:i4>
      </vt:variant>
    </vt:vector>
  </HeadingPairs>
  <TitlesOfParts>
    <vt:vector size="1" baseType="lpstr">
      <vt:lpstr>FORMALIOJO IR NEFORMALIOJO UGDYMO INTEGRAVIMO GALIMYBĖS, NEFORMALIOJO UGDYMO ORGANIZAVIMO PRINCIPAI</vt:lpstr>
    </vt:vector>
  </TitlesOfParts>
  <Company>KVM</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FORMALIOJO IR NEFORMALIOJO UGDYMO INTEGRAVIMO GALIMYBĖS, NEFORMALIOJO UGDYMO ORGANIZAVIMO PRINCIPAI</dc:title>
  <dc:creator>RUTA</dc:creator>
  <cp:lastModifiedBy>edmas</cp:lastModifiedBy>
  <cp:revision>2</cp:revision>
  <cp:lastPrinted>2010-04-06T12:15:00Z</cp:lastPrinted>
  <dcterms:created xsi:type="dcterms:W3CDTF">2012-10-17T18:52:00Z</dcterms:created>
  <dcterms:modified xsi:type="dcterms:W3CDTF">2012-10-17T18:52:00Z</dcterms:modified>
</cp:coreProperties>
</file>